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БАЛАХТИНСКИЙ РАЙОН</w:t>
      </w:r>
    </w:p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ГРУЗЕНСКИЙ СЕЛЬСКИЙ СОВЕТ ДЕПУТАТОВ</w:t>
      </w:r>
    </w:p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82003" w:rsidRPr="00AC7E1A" w:rsidRDefault="00A82003" w:rsidP="00A8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003" w:rsidRDefault="00A82003" w:rsidP="00A82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25.11.2022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г.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с. Грузенка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proofErr w:type="gramStart"/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17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/32р</w:t>
      </w:r>
    </w:p>
    <w:p w:rsidR="00A82003" w:rsidRDefault="00A82003" w:rsidP="00A82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2003" w:rsidRDefault="00A82003" w:rsidP="00A82003">
      <w:pPr>
        <w:spacing w:after="0" w:line="240" w:lineRule="auto"/>
        <w:jc w:val="center"/>
        <w:rPr>
          <w:color w:val="000000"/>
          <w:sz w:val="27"/>
          <w:szCs w:val="27"/>
        </w:rPr>
      </w:pPr>
    </w:p>
    <w:p w:rsidR="00A82003" w:rsidRPr="00CF1085" w:rsidRDefault="00A82003" w:rsidP="00A82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 осуществления части полномочий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осуществлению </w:t>
      </w:r>
      <w:r w:rsidRPr="00197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контроля </w:t>
      </w:r>
      <w:r w:rsidRPr="00197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Грузен</w:t>
      </w:r>
      <w:r w:rsidRPr="00197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ского сельсовета</w:t>
      </w:r>
    </w:p>
    <w:p w:rsidR="00A82003" w:rsidRDefault="00A82003" w:rsidP="00A82003">
      <w:pPr>
        <w:pStyle w:val="ab"/>
        <w:spacing w:before="0" w:beforeAutospacing="0" w:after="0" w:afterAutospacing="0"/>
        <w:jc w:val="both"/>
        <w:rPr>
          <w:b/>
          <w:color w:val="000000"/>
        </w:rPr>
      </w:pPr>
    </w:p>
    <w:p w:rsidR="00A82003" w:rsidRDefault="00A82003" w:rsidP="00A82003">
      <w:pPr>
        <w:pStyle w:val="ab"/>
        <w:spacing w:before="0" w:beforeAutospacing="0" w:after="0" w:afterAutospacing="0"/>
        <w:jc w:val="both"/>
        <w:rPr>
          <w:b/>
          <w:color w:val="000000"/>
        </w:rPr>
      </w:pPr>
    </w:p>
    <w:p w:rsidR="00A82003" w:rsidRDefault="00A82003" w:rsidP="00A82003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соответствии </w:t>
      </w:r>
      <w:proofErr w:type="gramStart"/>
      <w:r>
        <w:rPr>
          <w:color w:val="000000"/>
          <w:sz w:val="28"/>
          <w:szCs w:val="28"/>
        </w:rPr>
        <w:t>с  Федеральным</w:t>
      </w:r>
      <w:proofErr w:type="gramEnd"/>
      <w:r>
        <w:rPr>
          <w:color w:val="000000"/>
          <w:sz w:val="28"/>
          <w:szCs w:val="28"/>
        </w:rPr>
        <w:t xml:space="preserve"> законом от 06.10.2003 №131-ФЗ «Об общих принципах организации местного самоуправления в Российской Федерации»,</w:t>
      </w:r>
      <w:r w:rsidRPr="005010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31.07.2020 № 248-ФЗ </w:t>
      </w:r>
      <w:r>
        <w:rPr>
          <w:sz w:val="28"/>
          <w:szCs w:val="28"/>
        </w:rPr>
        <w:br/>
        <w:t xml:space="preserve">«О государственном контроле (надзоре) и муниципальном контроле </w:t>
      </w:r>
      <w:r>
        <w:rPr>
          <w:sz w:val="28"/>
          <w:szCs w:val="28"/>
        </w:rPr>
        <w:br/>
        <w:t>в Российской Федерации»,</w:t>
      </w:r>
      <w:r>
        <w:rPr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руководствуясь Уставом Грузенского  сельсовета Балахтинского района, Грузенский сельский  Совет депутатов </w:t>
      </w:r>
    </w:p>
    <w:p w:rsidR="00A82003" w:rsidRDefault="00A82003" w:rsidP="00A82003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РЕШИЛ:</w:t>
      </w:r>
    </w:p>
    <w:p w:rsidR="00A82003" w:rsidRPr="00197F73" w:rsidRDefault="00A82003" w:rsidP="00A82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Pr="00CF1085">
        <w:rPr>
          <w:sz w:val="28"/>
          <w:szCs w:val="28"/>
        </w:rPr>
        <w:t xml:space="preserve">1. </w:t>
      </w:r>
      <w:r w:rsidRPr="009266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Грузенского </w:t>
      </w:r>
      <w:r w:rsidRPr="009266EB">
        <w:rPr>
          <w:rFonts w:ascii="Times New Roman" w:hAnsi="Times New Roman" w:cs="Times New Roman"/>
          <w:sz w:val="28"/>
          <w:szCs w:val="28"/>
        </w:rPr>
        <w:t>сельсовета передать администрации Балахтинского района осуществление</w:t>
      </w:r>
      <w:r w:rsidRPr="00197F73">
        <w:rPr>
          <w:rFonts w:ascii="Times New Roman" w:hAnsi="Times New Roman" w:cs="Times New Roman"/>
          <w:sz w:val="28"/>
          <w:szCs w:val="28"/>
        </w:rPr>
        <w:t xml:space="preserve"> части своих полномочий </w:t>
      </w:r>
      <w:proofErr w:type="gramStart"/>
      <w:r w:rsidRPr="00197F73">
        <w:rPr>
          <w:rFonts w:ascii="Times New Roman" w:hAnsi="Times New Roman" w:cs="Times New Roman"/>
          <w:sz w:val="28"/>
          <w:szCs w:val="28"/>
        </w:rPr>
        <w:t xml:space="preserve">по </w:t>
      </w:r>
      <w:r w:rsidRPr="00197F73">
        <w:rPr>
          <w:rFonts w:ascii="Times New Roman" w:hAnsi="Times New Roman" w:cs="Times New Roman"/>
          <w:b/>
          <w:color w:val="000000"/>
        </w:rPr>
        <w:t xml:space="preserve"> </w:t>
      </w:r>
      <w:r w:rsidRPr="00197F73">
        <w:rPr>
          <w:rFonts w:ascii="Times New Roman" w:hAnsi="Times New Roman" w:cs="Times New Roman"/>
          <w:color w:val="000000"/>
          <w:sz w:val="28"/>
          <w:szCs w:val="28"/>
        </w:rPr>
        <w:t>осуществлению</w:t>
      </w:r>
      <w:proofErr w:type="gramEnd"/>
      <w:r w:rsidRPr="00197F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 контроля на автомобильном транспорте  и в дорожном хозяйстве </w:t>
      </w:r>
      <w:r w:rsidRPr="00197F73">
        <w:rPr>
          <w:rFonts w:ascii="Times New Roman" w:hAnsi="Times New Roman" w:cs="Times New Roman"/>
          <w:sz w:val="28"/>
          <w:szCs w:val="28"/>
        </w:rPr>
        <w:t xml:space="preserve"> </w:t>
      </w:r>
      <w:r w:rsidRPr="00197F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границах населенных пунктов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Грузен</w:t>
      </w:r>
      <w:r w:rsidRPr="00197F73"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сельсовета.</w:t>
      </w:r>
    </w:p>
    <w:p w:rsidR="00A82003" w:rsidRDefault="00A82003" w:rsidP="00A820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Грузенского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заключить соглашение с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района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ей осуществления части своих полномочий согласно пункту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решения.</w:t>
      </w:r>
    </w:p>
    <w:p w:rsidR="00A82003" w:rsidRDefault="00A82003" w:rsidP="00A820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«Вести села» и разместить на официальном сайте Грузенского сельсовета.</w:t>
      </w:r>
    </w:p>
    <w:p w:rsidR="00A82003" w:rsidRDefault="00A82003" w:rsidP="00A820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C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A82003" w:rsidRDefault="00A82003" w:rsidP="00A820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67F91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67F91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</w:rPr>
        <w:t>ень, следующий за днем</w:t>
      </w:r>
      <w:r w:rsidRPr="00C67F91">
        <w:rPr>
          <w:rFonts w:ascii="Times New Roman" w:eastAsia="Calibri" w:hAnsi="Times New Roman" w:cs="Times New Roman"/>
          <w:sz w:val="28"/>
          <w:szCs w:val="28"/>
        </w:rPr>
        <w:t>, его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официального</w:t>
      </w:r>
      <w:r w:rsidRPr="00C67F91">
        <w:rPr>
          <w:rFonts w:ascii="Times New Roman" w:eastAsia="Calibri" w:hAnsi="Times New Roman" w:cs="Times New Roman"/>
          <w:sz w:val="28"/>
          <w:szCs w:val="28"/>
        </w:rPr>
        <w:t xml:space="preserve"> опубликования в газете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«Вести села».</w:t>
      </w:r>
    </w:p>
    <w:p w:rsidR="00A82003" w:rsidRPr="00AC7E1A" w:rsidRDefault="00A82003" w:rsidP="00A82003">
      <w:pPr>
        <w:spacing w:after="0" w:line="240" w:lineRule="auto"/>
        <w:ind w:firstLine="720"/>
        <w:jc w:val="both"/>
        <w:rPr>
          <w:color w:val="000000"/>
          <w:sz w:val="28"/>
          <w:szCs w:val="27"/>
        </w:rPr>
      </w:pPr>
    </w:p>
    <w:p w:rsidR="00A82003" w:rsidRPr="00AC7E1A" w:rsidRDefault="00A82003" w:rsidP="00A82003">
      <w:pPr>
        <w:pStyle w:val="ab"/>
        <w:spacing w:before="0" w:beforeAutospacing="0" w:after="0" w:afterAutospacing="0"/>
        <w:rPr>
          <w:color w:val="000000"/>
          <w:sz w:val="28"/>
          <w:szCs w:val="27"/>
        </w:rPr>
      </w:pPr>
    </w:p>
    <w:p w:rsidR="00A82003" w:rsidRPr="00AC7E1A" w:rsidRDefault="00A82003" w:rsidP="00A82003">
      <w:pPr>
        <w:pStyle w:val="ab"/>
        <w:spacing w:before="0" w:beforeAutospacing="0" w:after="0" w:afterAutospacing="0"/>
        <w:rPr>
          <w:color w:val="000000"/>
          <w:sz w:val="28"/>
          <w:szCs w:val="27"/>
        </w:rPr>
      </w:pPr>
    </w:p>
    <w:p w:rsidR="00A82003" w:rsidRPr="00AC7E1A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Грузенского </w:t>
      </w:r>
    </w:p>
    <w:p w:rsidR="00A82003" w:rsidRPr="00AC7E1A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Совета депутатов   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Т.Н.Гептина</w:t>
      </w:r>
      <w:proofErr w:type="spellEnd"/>
    </w:p>
    <w:p w:rsidR="00A82003" w:rsidRPr="00AC7E1A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003" w:rsidRPr="00AC7E1A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003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Грузенского сельсовета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А.В.Овчинников</w:t>
      </w:r>
      <w:proofErr w:type="spellEnd"/>
    </w:p>
    <w:p w:rsidR="00A82003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003" w:rsidRDefault="00A82003" w:rsidP="00A820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003" w:rsidRDefault="00A82003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A82003" w:rsidRDefault="00A82003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A82003" w:rsidRDefault="00A82003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E26639" w:rsidRDefault="00E2663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 Решением Совета депутатов </w:t>
      </w:r>
      <w:r w:rsidR="00A82003">
        <w:rPr>
          <w:rFonts w:ascii="Times New Roman" w:hAnsi="Times New Roman" w:cs="Times New Roman"/>
          <w:sz w:val="24"/>
          <w:szCs w:val="24"/>
        </w:rPr>
        <w:t>Грузенского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003">
        <w:rPr>
          <w:rFonts w:ascii="Times New Roman" w:hAnsi="Times New Roman" w:cs="Times New Roman"/>
          <w:sz w:val="24"/>
          <w:szCs w:val="24"/>
        </w:rPr>
        <w:t>№</w:t>
      </w:r>
      <w:r w:rsidR="00A82003">
        <w:rPr>
          <w:rFonts w:ascii="Times New Roman" w:hAnsi="Times New Roman" w:cs="Times New Roman"/>
          <w:sz w:val="24"/>
          <w:szCs w:val="24"/>
        </w:rPr>
        <w:t xml:space="preserve"> 17/32р</w:t>
      </w:r>
      <w:r w:rsidRPr="00A82003">
        <w:rPr>
          <w:rFonts w:ascii="Times New Roman" w:hAnsi="Times New Roman" w:cs="Times New Roman"/>
          <w:sz w:val="24"/>
          <w:szCs w:val="24"/>
        </w:rPr>
        <w:t xml:space="preserve"> от </w:t>
      </w:r>
      <w:r w:rsidR="00A82003">
        <w:rPr>
          <w:rFonts w:ascii="Times New Roman" w:hAnsi="Times New Roman" w:cs="Times New Roman"/>
          <w:sz w:val="24"/>
          <w:szCs w:val="24"/>
        </w:rPr>
        <w:t>25.11.2022</w:t>
      </w:r>
      <w:r w:rsidRPr="00A820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7CAC" w:rsidRDefault="00487CAC" w:rsidP="00487CAC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Решением Балахтинского районного Совета депутатов №</w:t>
      </w:r>
      <w:r w:rsidRPr="00C36DFF">
        <w:rPr>
          <w:rFonts w:ascii="Times New Roman" w:hAnsi="Times New Roman" w:cs="Times New Roman"/>
          <w:sz w:val="24"/>
          <w:szCs w:val="24"/>
        </w:rPr>
        <w:t>№ 16-167р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C36DFF">
        <w:rPr>
          <w:rFonts w:ascii="Times New Roman" w:hAnsi="Times New Roman" w:cs="Times New Roman"/>
          <w:sz w:val="24"/>
          <w:szCs w:val="24"/>
        </w:rPr>
        <w:t xml:space="preserve">15.06.2022 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C36DF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30941" w:rsidRPr="008D7D7A" w:rsidRDefault="009A127F" w:rsidP="00070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7A">
        <w:rPr>
          <w:rFonts w:ascii="Times New Roman" w:hAnsi="Times New Roman" w:cs="Times New Roman"/>
          <w:b/>
          <w:sz w:val="24"/>
          <w:szCs w:val="24"/>
        </w:rPr>
        <w:t>СОГЛАШЕНИЕ №</w:t>
      </w:r>
      <w:r w:rsidR="00987D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785">
        <w:rPr>
          <w:rFonts w:ascii="Times New Roman" w:hAnsi="Times New Roman" w:cs="Times New Roman"/>
          <w:b/>
          <w:sz w:val="24"/>
          <w:szCs w:val="24"/>
        </w:rPr>
        <w:t>_____</w:t>
      </w:r>
    </w:p>
    <w:p w:rsidR="00D27843" w:rsidRDefault="001A0713" w:rsidP="000838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7D7A">
        <w:rPr>
          <w:rFonts w:ascii="Times New Roman" w:hAnsi="Times New Roman"/>
          <w:b/>
          <w:sz w:val="24"/>
          <w:szCs w:val="24"/>
        </w:rPr>
        <w:t xml:space="preserve">О передаче </w:t>
      </w:r>
      <w:r w:rsidR="00AE7CEF">
        <w:rPr>
          <w:rFonts w:ascii="Times New Roman" w:hAnsi="Times New Roman"/>
          <w:b/>
          <w:sz w:val="24"/>
          <w:szCs w:val="24"/>
        </w:rPr>
        <w:t xml:space="preserve">части полномочий администрацией </w:t>
      </w:r>
      <w:r w:rsidR="00DF1FF8">
        <w:rPr>
          <w:rFonts w:ascii="Times New Roman" w:hAnsi="Times New Roman"/>
          <w:b/>
          <w:sz w:val="24"/>
          <w:szCs w:val="24"/>
        </w:rPr>
        <w:t>Грузенского</w:t>
      </w:r>
      <w:r w:rsidR="00AE7CEF">
        <w:rPr>
          <w:rFonts w:ascii="Times New Roman" w:hAnsi="Times New Roman"/>
          <w:b/>
          <w:sz w:val="24"/>
          <w:szCs w:val="24"/>
        </w:rPr>
        <w:t xml:space="preserve"> сельсовета администрации Балахтинского района</w:t>
      </w:r>
    </w:p>
    <w:p w:rsidR="00A82003" w:rsidRPr="008D7D7A" w:rsidRDefault="00A82003" w:rsidP="00083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7843" w:rsidRDefault="00470BEF" w:rsidP="004F1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88">
        <w:rPr>
          <w:rFonts w:ascii="Times New Roman" w:hAnsi="Times New Roman" w:cs="Times New Roman"/>
          <w:sz w:val="24"/>
          <w:szCs w:val="24"/>
        </w:rPr>
        <w:t xml:space="preserve">пгт. Балахта                                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2288">
        <w:rPr>
          <w:rFonts w:ascii="Times New Roman" w:hAnsi="Times New Roman" w:cs="Times New Roman"/>
          <w:sz w:val="24"/>
          <w:szCs w:val="24"/>
        </w:rPr>
        <w:t xml:space="preserve">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E2419" w:rsidRPr="00E32288">
        <w:rPr>
          <w:rFonts w:ascii="Times New Roman" w:hAnsi="Times New Roman" w:cs="Times New Roman"/>
          <w:sz w:val="24"/>
          <w:szCs w:val="24"/>
        </w:rPr>
        <w:t xml:space="preserve"> </w:t>
      </w:r>
      <w:r w:rsidR="00E32288" w:rsidRPr="00E32288">
        <w:rPr>
          <w:rFonts w:ascii="Times New Roman" w:hAnsi="Times New Roman" w:cs="Times New Roman"/>
          <w:sz w:val="24"/>
          <w:szCs w:val="24"/>
        </w:rPr>
        <w:t xml:space="preserve">   </w:t>
      </w:r>
      <w:r w:rsidR="00A4478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r w:rsidR="00D21851">
        <w:rPr>
          <w:rFonts w:ascii="Times New Roman" w:hAnsi="Times New Roman" w:cs="Times New Roman"/>
          <w:sz w:val="24"/>
          <w:szCs w:val="24"/>
        </w:rPr>
        <w:t xml:space="preserve"> </w:t>
      </w:r>
      <w:r w:rsidR="00C83A0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A44785">
        <w:rPr>
          <w:rFonts w:ascii="Times New Roman" w:hAnsi="Times New Roman" w:cs="Times New Roman"/>
          <w:sz w:val="24"/>
          <w:szCs w:val="24"/>
        </w:rPr>
        <w:t>____</w:t>
      </w:r>
      <w:r w:rsidR="00C52D46">
        <w:rPr>
          <w:rFonts w:ascii="Times New Roman" w:hAnsi="Times New Roman" w:cs="Times New Roman"/>
          <w:sz w:val="24"/>
          <w:szCs w:val="24"/>
        </w:rPr>
        <w:t xml:space="preserve">» </w:t>
      </w:r>
      <w:r w:rsidR="00A44785">
        <w:rPr>
          <w:rFonts w:ascii="Times New Roman" w:hAnsi="Times New Roman" w:cs="Times New Roman"/>
          <w:sz w:val="24"/>
          <w:szCs w:val="24"/>
        </w:rPr>
        <w:t>_______202__</w:t>
      </w:r>
      <w:r w:rsidRPr="00E32288">
        <w:rPr>
          <w:rFonts w:ascii="Times New Roman" w:hAnsi="Times New Roman" w:cs="Times New Roman"/>
          <w:sz w:val="24"/>
          <w:szCs w:val="24"/>
        </w:rPr>
        <w:t>г.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003" w:rsidRPr="00C07BFE" w:rsidRDefault="001A0713" w:rsidP="00C07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Грузенского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Балахтинского района Красноярского края, именуемая в дальнейшем «Администрация поселения», </w:t>
      </w:r>
      <w:r w:rsidRPr="002C5C39">
        <w:rPr>
          <w:rFonts w:ascii="Times New Roman" w:eastAsia="Times New Roman" w:hAnsi="Times New Roman" w:cs="Times New Roman"/>
          <w:sz w:val="28"/>
          <w:szCs w:val="28"/>
        </w:rPr>
        <w:t>в лице Главы сельсовета</w:t>
      </w:r>
      <w:r w:rsidR="00090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Овчинникова Александра Владимировича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>, действующ</w:t>
      </w:r>
      <w:r w:rsidR="00C55383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Устава, с одной стороны, и Администрация Балахтинского района», в лице Главы района Аниканова Виктора Алексеевича, действующего на основании Устава Балахтинского района Красноярского края, с другой стороны, вместе именуемые «Стороны», руководствуясь статьей 15 Федерального закона от 06.10.2003 № 131 «Об  общих принципах организации 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 xml:space="preserve"> в целях эффективного использования бюджетных средств, для долговременного сотрудничества на договорной основе, заключили настоящее соглашение о 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нижеследующем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: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0713" w:rsidRPr="00B479E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B4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настоящим соглашением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района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 и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предоставляемых из бюджета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районный бюджет часть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, в пределах полномочий, установленных законодательством Российской Федерации, а именно:</w:t>
      </w:r>
    </w:p>
    <w:p w:rsidR="001A0713" w:rsidRDefault="00487CAC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CAC">
        <w:rPr>
          <w:rFonts w:ascii="Times New Roman" w:hAnsi="Times New Roman" w:cs="Times New Roman"/>
          <w:sz w:val="28"/>
          <w:szCs w:val="28"/>
        </w:rPr>
        <w:t xml:space="preserve">- осуществление муниципального контроля на автомобильном транспорте и в дорожном хозяйстве вне границ населенных пунктов Балахтинского района, </w:t>
      </w:r>
      <w:r>
        <w:rPr>
          <w:rFonts w:ascii="Times New Roman" w:hAnsi="Times New Roman" w:cs="Times New Roman"/>
          <w:sz w:val="28"/>
          <w:szCs w:val="28"/>
        </w:rPr>
        <w:t>в границах Балахтинского района</w:t>
      </w:r>
      <w:r w:rsidR="001A0713">
        <w:rPr>
          <w:rFonts w:ascii="Times New Roman" w:hAnsi="Times New Roman" w:cs="Times New Roman"/>
          <w:sz w:val="28"/>
          <w:szCs w:val="28"/>
        </w:rPr>
        <w:t>.</w:t>
      </w:r>
    </w:p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осуществления полномочий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по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предоставляет бюджету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трансферты, определяемые в соответствии с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соглашения. </w:t>
      </w:r>
    </w:p>
    <w:p w:rsidR="001A0713" w:rsidRPr="00E011F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E01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 и обязанности Сторон соглашения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C5666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пос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 на осуществление переданных полномочий, предусмотренных настоящим Соглашением, в объемах, согласованных сторонами;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использовать собственные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ериальные и финансовые средства.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 образом осуществлять полномочия, переданные в соответствии с настоящим соглашением;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Администрация посел</w:t>
      </w:r>
      <w:r w:rsidR="00AE7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требовать от администрации района надлежащего исполнения переданных полномочий; 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оказывать дополнительную финансовую помощь.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Администрация посе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обязана: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своевременно и в полном объеме передавать финансовые средства на осуществление переданных полномочий; </w:t>
      </w:r>
    </w:p>
    <w:p w:rsidR="00A8200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необходимые условия для осуществления переданных полномочий.</w:t>
      </w:r>
    </w:p>
    <w:p w:rsidR="001A0713" w:rsidRPr="00D63062" w:rsidRDefault="001A0713" w:rsidP="00C07B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Финансирование переданных полномочий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необходимых для осуществления передаваемых полномочий на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действия настоящего соглашения в </w:t>
      </w:r>
      <w:r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44785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 </w:t>
      </w:r>
      <w:r w:rsidR="00DF1FF8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B2E3B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487CAC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Пятьсот</w:t>
      </w:r>
      <w:r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) рублей 00 копеек.</w:t>
      </w:r>
    </w:p>
    <w:p w:rsidR="001A0713" w:rsidRPr="00E011FF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ередаваемых из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gramEnd"/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>в</w:t>
      </w:r>
      <w:r w:rsidRPr="00E011FF"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района на осуществление переданных полномочий, определяетс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при принятии бюджета 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период.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>3.3. Порядок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финансирования (перечисления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12AB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 раз в год до 1 марта </w:t>
      </w:r>
      <w:r w:rsidR="00A44785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="007512AB" w:rsidRPr="00A82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1A0713" w:rsidRDefault="001A0713" w:rsidP="00C07BF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Ответственность сторон соглашения</w:t>
      </w:r>
    </w:p>
    <w:p w:rsidR="001A071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Стороны несут ответственность в соответствии с действующим законодательством Российской Федерации. </w:t>
      </w:r>
    </w:p>
    <w:p w:rsidR="001A0713" w:rsidRPr="00D63062" w:rsidRDefault="001A0713" w:rsidP="001A071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062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1A0713" w:rsidRPr="00540B8C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B8C">
        <w:rPr>
          <w:rFonts w:ascii="Times New Roman" w:hAnsi="Times New Roman" w:cs="Times New Roman"/>
          <w:sz w:val="28"/>
          <w:szCs w:val="28"/>
        </w:rPr>
        <w:t xml:space="preserve">5.1. 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Настоящее соглашение вступает </w:t>
      </w:r>
      <w:r w:rsidRPr="005F0833">
        <w:rPr>
          <w:rFonts w:ascii="Times New Roman" w:hAnsi="Times New Roman" w:cs="Times New Roman"/>
          <w:sz w:val="28"/>
          <w:szCs w:val="24"/>
        </w:rPr>
        <w:t>силу в день, следующий за днем его официального опубликования в газете «Сельская Новь»,</w:t>
      </w:r>
      <w:r w:rsidR="00A447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но не ранее 01.01.2023 г. и действует до 31.12.2023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5F0833">
        <w:rPr>
          <w:rFonts w:ascii="Times New Roman" w:hAnsi="Times New Roman" w:cs="Times New Roman"/>
          <w:sz w:val="28"/>
          <w:szCs w:val="24"/>
        </w:rPr>
        <w:t>г.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2B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B2B89">
        <w:rPr>
          <w:rFonts w:ascii="Times New Roman" w:hAnsi="Times New Roman" w:cs="Times New Roman"/>
          <w:sz w:val="28"/>
          <w:szCs w:val="28"/>
        </w:rPr>
        <w:t>. Действие настоящего соглашения может быть прекращено досрочно:</w:t>
      </w:r>
    </w:p>
    <w:p w:rsidR="001A0713" w:rsidRPr="007B2B89" w:rsidRDefault="001A0713" w:rsidP="001A071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в случае изменения действующего законодательства Российской Федерации и (или) законодательства Красноярского края, влекущего невозможность осуществления переданных полномочий;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в одностороннем порядке в случае неисполнения либо ненадлежащего исполнения одной из сторон своих обязательств в соответствии с соглашением.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</w:t>
      </w:r>
      <w:r w:rsidRPr="007B2B89">
        <w:rPr>
          <w:rFonts w:ascii="Times New Roman" w:hAnsi="Times New Roman" w:cs="Times New Roman"/>
          <w:sz w:val="28"/>
          <w:szCs w:val="28"/>
        </w:rPr>
        <w:t xml:space="preserve">. Уведомление о расторжении настоящего соглашения в одностороннем порядке направляется </w:t>
      </w:r>
      <w:r w:rsidR="000902AC">
        <w:rPr>
          <w:rFonts w:ascii="Times New Roman" w:hAnsi="Times New Roman" w:cs="Times New Roman"/>
          <w:sz w:val="28"/>
          <w:szCs w:val="28"/>
        </w:rPr>
        <w:t xml:space="preserve">второй стороне не менее чем за </w:t>
      </w:r>
      <w:r w:rsidRPr="007B2B89">
        <w:rPr>
          <w:rFonts w:ascii="Times New Roman" w:hAnsi="Times New Roman" w:cs="Times New Roman"/>
          <w:sz w:val="28"/>
          <w:szCs w:val="28"/>
        </w:rPr>
        <w:t>месяц до предлагаемой даты расторжения.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7B2B89">
        <w:rPr>
          <w:rFonts w:ascii="Times New Roman" w:hAnsi="Times New Roman" w:cs="Times New Roman"/>
          <w:sz w:val="28"/>
          <w:szCs w:val="28"/>
        </w:rPr>
        <w:t>. Настоящее соглашение составлено в 2 экземплярах, имеющих одинаковую юридическую силу, по одному экземпляру для каждой из сторон.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7B2B89">
        <w:rPr>
          <w:rFonts w:ascii="Times New Roman" w:hAnsi="Times New Roman" w:cs="Times New Roman"/>
          <w:sz w:val="28"/>
          <w:szCs w:val="28"/>
        </w:rPr>
        <w:t>. Внесение изменений и дополнение в настоящее соглашение осуществляет путем подписания сторонами в письменной форме дополнительных соглашений, являющихся неотъемлемой частью соглашения.</w:t>
      </w:r>
    </w:p>
    <w:p w:rsidR="001A0713" w:rsidRDefault="001A0713" w:rsidP="00AE7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7B2B89">
        <w:rPr>
          <w:rFonts w:ascii="Times New Roman" w:hAnsi="Times New Roman" w:cs="Times New Roman"/>
          <w:sz w:val="28"/>
          <w:szCs w:val="28"/>
        </w:rPr>
        <w:t xml:space="preserve">. По вопросам, не урегулированным настоящим соглашением, </w:t>
      </w:r>
      <w:r w:rsidR="00C55383" w:rsidRPr="007B2B89">
        <w:rPr>
          <w:rFonts w:ascii="Times New Roman" w:hAnsi="Times New Roman" w:cs="Times New Roman"/>
          <w:sz w:val="28"/>
          <w:szCs w:val="28"/>
        </w:rPr>
        <w:t>стороны руководствуются</w:t>
      </w:r>
      <w:r w:rsidRPr="007B2B8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8D7D7A" w:rsidRDefault="001A0713" w:rsidP="00A820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7B2B89">
        <w:rPr>
          <w:rFonts w:ascii="Times New Roman" w:hAnsi="Times New Roman" w:cs="Times New Roman"/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или в судебном порядке.</w:t>
      </w:r>
      <w:r w:rsidR="008D7D7A" w:rsidRPr="008D7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Style w:val="a6"/>
        <w:tblpPr w:leftFromText="180" w:rightFromText="180" w:vertAnchor="text" w:horzAnchor="margin" w:tblpY="23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6"/>
        <w:gridCol w:w="222"/>
        <w:gridCol w:w="222"/>
      </w:tblGrid>
      <w:tr w:rsidR="008D7D7A" w:rsidRPr="008D7D7A" w:rsidTr="00DF1FF8">
        <w:trPr>
          <w:trHeight w:val="8348"/>
        </w:trPr>
        <w:tc>
          <w:tcPr>
            <w:tcW w:w="4474" w:type="dxa"/>
          </w:tcPr>
          <w:p w:rsidR="00A82003" w:rsidRDefault="00A82003" w:rsidP="00A82003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6.Адреса и реквизиты сторон</w:t>
            </w:r>
          </w:p>
          <w:tbl>
            <w:tblPr>
              <w:tblStyle w:val="a6"/>
              <w:tblpPr w:leftFromText="180" w:rightFromText="180" w:vertAnchor="text" w:horzAnchor="margin" w:tblpY="231"/>
              <w:tblW w:w="96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74"/>
              <w:gridCol w:w="737"/>
              <w:gridCol w:w="4389"/>
            </w:tblGrid>
            <w:tr w:rsidR="00A82003" w:rsidRPr="008D7D7A" w:rsidTr="00783610">
              <w:trPr>
                <w:trHeight w:val="8348"/>
              </w:trPr>
              <w:tc>
                <w:tcPr>
                  <w:tcW w:w="4474" w:type="dxa"/>
                </w:tcPr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Балахтинского района Красноярского края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Юридический/почтовый адрес: 662340, Красноярский край, Балахтинский район, пгт. Балахта, 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Сурикова, 8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2403004442, КПП 240301001,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ОТДЕЛЕНИЕ КРАСНОЯРСК </w:t>
                  </w:r>
                  <w:proofErr w:type="spellStart"/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г.Красноярск</w:t>
                  </w:r>
                  <w:proofErr w:type="spellEnd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/УФК по Красноярскому краю, </w:t>
                  </w:r>
                  <w:proofErr w:type="spellStart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г.Красноярск</w:t>
                  </w:r>
                  <w:proofErr w:type="spellEnd"/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БИК ТОФК 010407105.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Получатель: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УФК по Красноярскому краю (Финансовое управление администрации Балахтинского </w:t>
                  </w:r>
                  <w:proofErr w:type="gramStart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района  л</w:t>
                  </w:r>
                  <w:proofErr w:type="gramEnd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/с 04193010980)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ЕКС 40102810245370000011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казн</w:t>
                  </w:r>
                  <w:proofErr w:type="spellEnd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/с 03100643000000011900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ОТДЕЛЕНИЕ КРАСНОЯРСК </w:t>
                  </w:r>
                  <w:proofErr w:type="spellStart"/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г.Красноярск</w:t>
                  </w:r>
                  <w:proofErr w:type="spellEnd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/УФК по Красноярскому краю, </w:t>
                  </w:r>
                  <w:proofErr w:type="spellStart"/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г.Красноярск</w:t>
                  </w:r>
                  <w:proofErr w:type="spellEnd"/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ИНН 2403003953, КПП 240301001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БИК ТОФК 010407105</w:t>
                  </w:r>
                </w:p>
                <w:p w:rsidR="00A82003" w:rsidRPr="008D7D7A" w:rsidRDefault="00A82003" w:rsidP="00A82003">
                  <w:pPr>
                    <w:tabs>
                      <w:tab w:val="left" w:pos="993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ОКТМО 04604000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района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 В.А. Аниканов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</w:t>
                  </w:r>
                  <w:proofErr w:type="spellEnd"/>
                  <w:r w:rsidRPr="008D7D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37" w:type="dxa"/>
                </w:tcPr>
                <w:p w:rsidR="00A82003" w:rsidRPr="008D7D7A" w:rsidRDefault="00A82003" w:rsidP="00A8200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</w:tcPr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Грузенского сельсовета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Балахтинского района Красноярского края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Юридический адрес организации: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662351, Красноярский край, Балахтинский р-н,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с. Грузенка, ул. </w:t>
                  </w:r>
                  <w:proofErr w:type="spell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Полесенка</w:t>
                  </w:r>
                  <w:proofErr w:type="spellEnd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д. 37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Почтовый адрес организации: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662351, Красноярский край, Балахтинский р-н,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с. Грузенка, ул. </w:t>
                  </w:r>
                  <w:proofErr w:type="spell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Полесенка</w:t>
                  </w:r>
                  <w:proofErr w:type="spellEnd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д. 37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 8(39148) 39-172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эл.почта</w:t>
                  </w:r>
                  <w:proofErr w:type="spellEnd"/>
                  <w:proofErr w:type="gramEnd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adm-gruzenka@mail.ru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2403003978/240301001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010407105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ЕКС (</w:t>
                  </w:r>
                  <w:proofErr w:type="spellStart"/>
                  <w:proofErr w:type="gram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кор.счет</w:t>
                  </w:r>
                  <w:proofErr w:type="spellEnd"/>
                  <w:proofErr w:type="gramEnd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40102810245370000011</w:t>
                  </w:r>
                </w:p>
                <w:p w:rsidR="00A82003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Казначейский счет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03100643000000011900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Отделение Красноярск/УФК                                  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Красноярскому краю </w:t>
                  </w:r>
                  <w:proofErr w:type="spell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г.Красноярск</w:t>
                  </w:r>
                  <w:proofErr w:type="spellEnd"/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  04604403</w:t>
                  </w:r>
                </w:p>
                <w:p w:rsidR="00A82003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      1032400532196</w:t>
                  </w:r>
                </w:p>
                <w:p w:rsidR="00A82003" w:rsidRPr="009D2621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A82003" w:rsidRPr="009D2621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Грузенского сельсовета</w:t>
                  </w:r>
                </w:p>
                <w:p w:rsidR="00A82003" w:rsidRPr="004B36E8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</w:t>
                  </w:r>
                  <w:proofErr w:type="gramStart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</w:t>
                  </w:r>
                  <w:proofErr w:type="gramEnd"/>
                  <w:r w:rsidRPr="004B3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Овчинников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82003" w:rsidRPr="008D7D7A" w:rsidRDefault="00A82003" w:rsidP="00A820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D7D7A" w:rsidRPr="008D7D7A" w:rsidRDefault="008D7D7A" w:rsidP="008D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8D7D7A" w:rsidRPr="008D7D7A" w:rsidRDefault="008D7D7A" w:rsidP="002C5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D7A" w:rsidRDefault="008D7D7A" w:rsidP="008D7D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0713" w:rsidRPr="008D7D7A" w:rsidRDefault="001A0713" w:rsidP="008D7D7A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D27843" w:rsidRPr="00E32288" w:rsidRDefault="00D27843" w:rsidP="00D27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7843" w:rsidRPr="00E32288" w:rsidSect="00A8200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0019" w:rsidRDefault="00D70019" w:rsidP="008D7D7A">
      <w:pPr>
        <w:spacing w:after="0" w:line="240" w:lineRule="auto"/>
      </w:pPr>
      <w:r>
        <w:separator/>
      </w:r>
    </w:p>
  </w:endnote>
  <w:endnote w:type="continuationSeparator" w:id="0">
    <w:p w:rsidR="00D70019" w:rsidRDefault="00D70019" w:rsidP="008D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0019" w:rsidRDefault="00D70019" w:rsidP="008D7D7A">
      <w:pPr>
        <w:spacing w:after="0" w:line="240" w:lineRule="auto"/>
      </w:pPr>
      <w:r>
        <w:separator/>
      </w:r>
    </w:p>
  </w:footnote>
  <w:footnote w:type="continuationSeparator" w:id="0">
    <w:p w:rsidR="00D70019" w:rsidRDefault="00D70019" w:rsidP="008D7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65D"/>
    <w:multiLevelType w:val="hybridMultilevel"/>
    <w:tmpl w:val="79424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24ED"/>
    <w:multiLevelType w:val="hybridMultilevel"/>
    <w:tmpl w:val="BA76E8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6825"/>
    <w:multiLevelType w:val="hybridMultilevel"/>
    <w:tmpl w:val="F838226A"/>
    <w:lvl w:ilvl="0" w:tplc="5BBA785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E290F"/>
    <w:multiLevelType w:val="hybridMultilevel"/>
    <w:tmpl w:val="B6C2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1143"/>
    <w:multiLevelType w:val="hybridMultilevel"/>
    <w:tmpl w:val="666A6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199024">
    <w:abstractNumId w:val="4"/>
  </w:num>
  <w:num w:numId="2" w16cid:durableId="965886905">
    <w:abstractNumId w:val="1"/>
  </w:num>
  <w:num w:numId="3" w16cid:durableId="174006141">
    <w:abstractNumId w:val="0"/>
  </w:num>
  <w:num w:numId="4" w16cid:durableId="1944411598">
    <w:abstractNumId w:val="3"/>
  </w:num>
  <w:num w:numId="5" w16cid:durableId="450905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8D"/>
    <w:rsid w:val="00042B26"/>
    <w:rsid w:val="00067B25"/>
    <w:rsid w:val="00070E10"/>
    <w:rsid w:val="000838A4"/>
    <w:rsid w:val="000902AC"/>
    <w:rsid w:val="000915B9"/>
    <w:rsid w:val="000B7ABB"/>
    <w:rsid w:val="000E69B4"/>
    <w:rsid w:val="00103B63"/>
    <w:rsid w:val="00106241"/>
    <w:rsid w:val="001234A3"/>
    <w:rsid w:val="001715A0"/>
    <w:rsid w:val="001A0713"/>
    <w:rsid w:val="001B72AE"/>
    <w:rsid w:val="001E745E"/>
    <w:rsid w:val="00227825"/>
    <w:rsid w:val="0024014C"/>
    <w:rsid w:val="0024757B"/>
    <w:rsid w:val="00295434"/>
    <w:rsid w:val="002B2300"/>
    <w:rsid w:val="002C5C39"/>
    <w:rsid w:val="002C6D14"/>
    <w:rsid w:val="002F21B1"/>
    <w:rsid w:val="00307CF3"/>
    <w:rsid w:val="00333E7E"/>
    <w:rsid w:val="00336F72"/>
    <w:rsid w:val="0034498C"/>
    <w:rsid w:val="00346379"/>
    <w:rsid w:val="003600D4"/>
    <w:rsid w:val="003622AF"/>
    <w:rsid w:val="003969B5"/>
    <w:rsid w:val="003E2EB7"/>
    <w:rsid w:val="003F4C27"/>
    <w:rsid w:val="003F6C03"/>
    <w:rsid w:val="0040568B"/>
    <w:rsid w:val="004213EA"/>
    <w:rsid w:val="004259F8"/>
    <w:rsid w:val="0043776E"/>
    <w:rsid w:val="00470970"/>
    <w:rsid w:val="00470BEF"/>
    <w:rsid w:val="00487CAC"/>
    <w:rsid w:val="00490D9C"/>
    <w:rsid w:val="004B2E3B"/>
    <w:rsid w:val="004C22B1"/>
    <w:rsid w:val="004F169D"/>
    <w:rsid w:val="00507C15"/>
    <w:rsid w:val="00510E5D"/>
    <w:rsid w:val="0052050A"/>
    <w:rsid w:val="00553B20"/>
    <w:rsid w:val="0059052D"/>
    <w:rsid w:val="00591228"/>
    <w:rsid w:val="005C49DA"/>
    <w:rsid w:val="005D07A6"/>
    <w:rsid w:val="005E3A36"/>
    <w:rsid w:val="005F1517"/>
    <w:rsid w:val="00633173"/>
    <w:rsid w:val="006336B5"/>
    <w:rsid w:val="006351C7"/>
    <w:rsid w:val="00661831"/>
    <w:rsid w:val="006B2DC7"/>
    <w:rsid w:val="006B78D7"/>
    <w:rsid w:val="006C2A06"/>
    <w:rsid w:val="00711731"/>
    <w:rsid w:val="0073577A"/>
    <w:rsid w:val="00740F9F"/>
    <w:rsid w:val="007512AB"/>
    <w:rsid w:val="00753528"/>
    <w:rsid w:val="007914EB"/>
    <w:rsid w:val="007B3F4B"/>
    <w:rsid w:val="007E1513"/>
    <w:rsid w:val="007F6A79"/>
    <w:rsid w:val="0080105C"/>
    <w:rsid w:val="00813C79"/>
    <w:rsid w:val="00840A69"/>
    <w:rsid w:val="00851A62"/>
    <w:rsid w:val="008C2965"/>
    <w:rsid w:val="008D7D7A"/>
    <w:rsid w:val="008E584E"/>
    <w:rsid w:val="00901C84"/>
    <w:rsid w:val="00913CE5"/>
    <w:rsid w:val="00917197"/>
    <w:rsid w:val="009370CE"/>
    <w:rsid w:val="00962E00"/>
    <w:rsid w:val="0096528B"/>
    <w:rsid w:val="0096684F"/>
    <w:rsid w:val="00987D02"/>
    <w:rsid w:val="00990700"/>
    <w:rsid w:val="00997E26"/>
    <w:rsid w:val="009A078D"/>
    <w:rsid w:val="009A127F"/>
    <w:rsid w:val="009A3E40"/>
    <w:rsid w:val="009D2621"/>
    <w:rsid w:val="009D7F1B"/>
    <w:rsid w:val="009E2703"/>
    <w:rsid w:val="009E67C4"/>
    <w:rsid w:val="009E7E72"/>
    <w:rsid w:val="00A44785"/>
    <w:rsid w:val="00A639B3"/>
    <w:rsid w:val="00A818E7"/>
    <w:rsid w:val="00A82003"/>
    <w:rsid w:val="00A87F38"/>
    <w:rsid w:val="00AD1C35"/>
    <w:rsid w:val="00AE01BC"/>
    <w:rsid w:val="00AE7CEF"/>
    <w:rsid w:val="00B30E91"/>
    <w:rsid w:val="00B358C0"/>
    <w:rsid w:val="00B434B3"/>
    <w:rsid w:val="00BD7668"/>
    <w:rsid w:val="00BE06C9"/>
    <w:rsid w:val="00BE1A5C"/>
    <w:rsid w:val="00C07BFE"/>
    <w:rsid w:val="00C11F2D"/>
    <w:rsid w:val="00C31CC1"/>
    <w:rsid w:val="00C34DFD"/>
    <w:rsid w:val="00C47A87"/>
    <w:rsid w:val="00C52D46"/>
    <w:rsid w:val="00C55383"/>
    <w:rsid w:val="00C72DB2"/>
    <w:rsid w:val="00C81550"/>
    <w:rsid w:val="00C83A0B"/>
    <w:rsid w:val="00CA4AD0"/>
    <w:rsid w:val="00D03BB9"/>
    <w:rsid w:val="00D21851"/>
    <w:rsid w:val="00D22192"/>
    <w:rsid w:val="00D27843"/>
    <w:rsid w:val="00D52060"/>
    <w:rsid w:val="00D55E02"/>
    <w:rsid w:val="00D70019"/>
    <w:rsid w:val="00D70C36"/>
    <w:rsid w:val="00D82D8D"/>
    <w:rsid w:val="00D90CF5"/>
    <w:rsid w:val="00DC7FCB"/>
    <w:rsid w:val="00DD2DF8"/>
    <w:rsid w:val="00DF1FF8"/>
    <w:rsid w:val="00E26639"/>
    <w:rsid w:val="00E26892"/>
    <w:rsid w:val="00E30941"/>
    <w:rsid w:val="00E32288"/>
    <w:rsid w:val="00E33423"/>
    <w:rsid w:val="00E40914"/>
    <w:rsid w:val="00E76E36"/>
    <w:rsid w:val="00EA465E"/>
    <w:rsid w:val="00EC53D4"/>
    <w:rsid w:val="00ED5808"/>
    <w:rsid w:val="00F038A5"/>
    <w:rsid w:val="00F11035"/>
    <w:rsid w:val="00F30530"/>
    <w:rsid w:val="00F30729"/>
    <w:rsid w:val="00F67D9A"/>
    <w:rsid w:val="00F85038"/>
    <w:rsid w:val="00FB04AC"/>
    <w:rsid w:val="00FD3D6A"/>
    <w:rsid w:val="00FE1B03"/>
    <w:rsid w:val="00FE2419"/>
    <w:rsid w:val="00FE7E24"/>
    <w:rsid w:val="00F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3397"/>
  <w15:docId w15:val="{FC88686F-9E71-469B-8020-888CACAF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941"/>
  </w:style>
  <w:style w:type="paragraph" w:styleId="3">
    <w:name w:val="heading 3"/>
    <w:basedOn w:val="a"/>
    <w:next w:val="a"/>
    <w:link w:val="30"/>
    <w:uiPriority w:val="9"/>
    <w:unhideWhenUsed/>
    <w:qFormat/>
    <w:rsid w:val="00C34DF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02"/>
    <w:pPr>
      <w:ind w:left="720"/>
      <w:contextualSpacing/>
    </w:pPr>
  </w:style>
  <w:style w:type="paragraph" w:customStyle="1" w:styleId="formattext">
    <w:name w:val="formattext"/>
    <w:basedOn w:val="a"/>
    <w:rsid w:val="00D2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4DFD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13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C7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76E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7D7A"/>
  </w:style>
  <w:style w:type="paragraph" w:styleId="a9">
    <w:name w:val="footer"/>
    <w:basedOn w:val="a"/>
    <w:link w:val="aa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7D7A"/>
  </w:style>
  <w:style w:type="paragraph" w:styleId="ab">
    <w:name w:val="Normal (Web)"/>
    <w:basedOn w:val="a"/>
    <w:uiPriority w:val="99"/>
    <w:unhideWhenUsed/>
    <w:rsid w:val="00A82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E177C-5B60-4F47-94A8-910AADC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cp:lastPrinted>2022-11-23T01:13:00Z</cp:lastPrinted>
  <dcterms:created xsi:type="dcterms:W3CDTF">2022-11-23T01:17:00Z</dcterms:created>
  <dcterms:modified xsi:type="dcterms:W3CDTF">2022-11-23T01:17:00Z</dcterms:modified>
</cp:coreProperties>
</file>