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10CD" w:rsidRDefault="004060FB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3D10CD">
        <w:rPr>
          <w:sz w:val="28"/>
          <w:szCs w:val="28"/>
        </w:rPr>
        <w:t>ИЗВЕЩЕНИЕ</w:t>
      </w:r>
      <w:r>
        <w:rPr>
          <w:sz w:val="28"/>
          <w:szCs w:val="28"/>
        </w:rPr>
        <w:t xml:space="preserve">                               17.07.2024</w:t>
      </w:r>
    </w:p>
    <w:p w:rsidR="003D10CD" w:rsidRDefault="003D10CD" w:rsidP="003D10CD">
      <w:pPr>
        <w:jc w:val="both"/>
      </w:pPr>
    </w:p>
    <w:p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о намерении участвовать в аукционе на право заключения договора аренды, находящихся в государственной собственности следующего земельного участка:</w:t>
      </w:r>
    </w:p>
    <w:p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кадастровым номером 24:03:</w:t>
      </w:r>
      <w:r w:rsidR="00A2324E">
        <w:rPr>
          <w:sz w:val="28"/>
          <w:szCs w:val="28"/>
        </w:rPr>
        <w:t>0100004</w:t>
      </w:r>
      <w:r>
        <w:rPr>
          <w:sz w:val="28"/>
          <w:szCs w:val="28"/>
        </w:rPr>
        <w:t>:</w:t>
      </w:r>
      <w:r w:rsidR="00A2324E">
        <w:rPr>
          <w:sz w:val="28"/>
          <w:szCs w:val="28"/>
        </w:rPr>
        <w:t>420,</w:t>
      </w:r>
      <w:r>
        <w:rPr>
          <w:sz w:val="28"/>
          <w:szCs w:val="28"/>
        </w:rPr>
        <w:t xml:space="preserve"> площадью </w:t>
      </w:r>
      <w:r w:rsidR="00A2324E">
        <w:rPr>
          <w:sz w:val="28"/>
          <w:szCs w:val="28"/>
        </w:rPr>
        <w:t>986000</w:t>
      </w:r>
      <w:r>
        <w:rPr>
          <w:sz w:val="28"/>
          <w:szCs w:val="28"/>
        </w:rPr>
        <w:t xml:space="preserve"> кв. м, разрешённое  использование: сельскохозяйственное использование, категория земель – Земли сельскохозяйственного назначения,  адрес: </w:t>
      </w:r>
      <w:r w:rsidR="00A2324E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 д. Романовка. Участок находится примерно в 2,6 км метрах, по направлению на юг от ориентира. Почтовый адрес ориентира: Красноярский край, Балахтинский район, участок № 38</w:t>
      </w:r>
      <w:r>
        <w:rPr>
          <w:sz w:val="28"/>
          <w:szCs w:val="28"/>
        </w:rPr>
        <w:t xml:space="preserve">. </w:t>
      </w:r>
    </w:p>
    <w:p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Заявки принимаются в течение месяца со дня опубликования извещения </w:t>
      </w:r>
      <w:r w:rsidR="00A0162C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A0162C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Заявители предоставляют: заявление; физические лица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:rsidR="003D10CD" w:rsidRDefault="003D10CD" w:rsidP="003D10CD"/>
    <w:p w:rsidR="00120E76" w:rsidRDefault="00610E8A">
      <w:r>
        <w:rPr>
          <w:noProof/>
        </w:rPr>
        <w:drawing>
          <wp:inline distT="0" distB="0" distL="0" distR="0">
            <wp:extent cx="6031230" cy="3132455"/>
            <wp:effectExtent l="0" t="0" r="0" b="0"/>
            <wp:docPr id="5026029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535A0"/>
    <w:rsid w:val="000C7975"/>
    <w:rsid w:val="00120E76"/>
    <w:rsid w:val="0018266E"/>
    <w:rsid w:val="003D10CD"/>
    <w:rsid w:val="004060FB"/>
    <w:rsid w:val="00610E8A"/>
    <w:rsid w:val="00701655"/>
    <w:rsid w:val="008F6992"/>
    <w:rsid w:val="00A0162C"/>
    <w:rsid w:val="00A2324E"/>
    <w:rsid w:val="00BC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0E1B0-A563-4350-9CF2-39383250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1200</Characters>
  <Application>Microsoft Office Word</Application>
  <DocSecurity>0</DocSecurity>
  <Lines>10</Lines>
  <Paragraphs>2</Paragraphs>
  <ScaleCrop>false</ScaleCrop>
  <Company>*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8</cp:revision>
  <dcterms:created xsi:type="dcterms:W3CDTF">2022-07-12T03:44:00Z</dcterms:created>
  <dcterms:modified xsi:type="dcterms:W3CDTF">2024-07-17T04:30:00Z</dcterms:modified>
</cp:coreProperties>
</file>