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ACB4E" w14:textId="77777777" w:rsidR="00455A20" w:rsidRPr="00F26786" w:rsidRDefault="00E90226" w:rsidP="00E90226">
      <w:pPr>
        <w:pStyle w:val="1"/>
        <w:spacing w:before="0" w:line="240" w:lineRule="auto"/>
        <w:jc w:val="center"/>
        <w:rPr>
          <w:color w:val="C00000"/>
          <w:sz w:val="160"/>
          <w:szCs w:val="32"/>
        </w:rPr>
      </w:pPr>
      <w:r w:rsidRPr="00F26786">
        <w:rPr>
          <w:color w:val="C00000"/>
          <w:sz w:val="160"/>
          <w:szCs w:val="32"/>
        </w:rPr>
        <w:t>«</w:t>
      </w:r>
      <w:r w:rsidR="00455A20" w:rsidRPr="00F26786">
        <w:rPr>
          <w:color w:val="C00000"/>
          <w:sz w:val="160"/>
          <w:szCs w:val="32"/>
        </w:rPr>
        <w:t>ВЕСТИ СЕЛА</w:t>
      </w:r>
      <w:r w:rsidRPr="00F26786">
        <w:rPr>
          <w:color w:val="C00000"/>
          <w:sz w:val="160"/>
          <w:szCs w:val="32"/>
        </w:rPr>
        <w:t>»</w:t>
      </w: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9"/>
        <w:gridCol w:w="5919"/>
      </w:tblGrid>
      <w:tr w:rsidR="00F26786" w:rsidRPr="00F26786" w14:paraId="2A0C29C5" w14:textId="77777777" w:rsidTr="00607B82">
        <w:trPr>
          <w:trHeight w:val="406"/>
        </w:trPr>
        <w:tc>
          <w:tcPr>
            <w:tcW w:w="11448" w:type="dxa"/>
            <w:gridSpan w:val="2"/>
            <w:tcBorders>
              <w:bottom w:val="single" w:sz="4" w:space="0" w:color="auto"/>
            </w:tcBorders>
          </w:tcPr>
          <w:p w14:paraId="02664FB3" w14:textId="77777777" w:rsidR="00235FA2" w:rsidRPr="00F26786" w:rsidRDefault="00235FA2" w:rsidP="00E90226">
            <w:pPr>
              <w:pStyle w:val="1"/>
              <w:spacing w:before="0"/>
              <w:jc w:val="center"/>
              <w:outlineLvl w:val="0"/>
              <w:rPr>
                <w:color w:val="C00000"/>
                <w:sz w:val="32"/>
                <w:szCs w:val="32"/>
              </w:rPr>
            </w:pPr>
            <w:r w:rsidRPr="00F26786">
              <w:rPr>
                <w:color w:val="C00000"/>
                <w:sz w:val="40"/>
                <w:szCs w:val="32"/>
              </w:rPr>
              <w:t>ВАШЕМУ ВНИМАНИЮ!!!</w:t>
            </w:r>
          </w:p>
        </w:tc>
      </w:tr>
      <w:tr w:rsidR="00DC38ED" w14:paraId="3A1EAFF2" w14:textId="77777777" w:rsidTr="00607B82">
        <w:trPr>
          <w:trHeight w:val="9832"/>
        </w:trPr>
        <w:tc>
          <w:tcPr>
            <w:tcW w:w="5529" w:type="dxa"/>
          </w:tcPr>
          <w:p w14:paraId="2FAB36B2" w14:textId="77777777" w:rsidR="00DC38ED" w:rsidRDefault="00DC38ED" w:rsidP="00DC38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54537AEF" w14:textId="77777777" w:rsidR="00E065EC" w:rsidRDefault="00E065EC" w:rsidP="00E9094C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2063E95E" w14:textId="4075EA79" w:rsidR="00F26786" w:rsidRPr="00F26786" w:rsidRDefault="00F26786" w:rsidP="00F267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КРАСНОЯРСКИЙ КРАЙ</w:t>
            </w:r>
          </w:p>
          <w:p w14:paraId="33FC88B3" w14:textId="77777777" w:rsidR="00F26786" w:rsidRPr="00F26786" w:rsidRDefault="00F26786" w:rsidP="00F267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БАЛАХТИНСКИЙ РАЙОН</w:t>
            </w:r>
          </w:p>
          <w:p w14:paraId="7A1514CA" w14:textId="77777777" w:rsidR="00F26786" w:rsidRPr="00F26786" w:rsidRDefault="00F26786" w:rsidP="00F267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ГРУЗЕНСКИЙ СЕЛЬСКИЙ СОВЕТ ДЕПУТАТОВ</w:t>
            </w:r>
          </w:p>
          <w:p w14:paraId="15CB7A74" w14:textId="77777777" w:rsidR="00F26786" w:rsidRPr="00F26786" w:rsidRDefault="00F26786" w:rsidP="00F267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A256B5D" w14:textId="77777777" w:rsidR="00F26786" w:rsidRPr="00F26786" w:rsidRDefault="00F26786" w:rsidP="00F267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 Е Ш Е Н И Е</w:t>
            </w:r>
          </w:p>
          <w:p w14:paraId="4894A39B" w14:textId="77777777" w:rsidR="00F26786" w:rsidRPr="00F26786" w:rsidRDefault="00F26786" w:rsidP="00F26786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09553C77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25FD5BD4" w14:textId="7F202B7E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 16.11.2022г.                              с. Грузенка                                    № 16/28р</w:t>
            </w:r>
          </w:p>
          <w:p w14:paraId="03B88925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5971FB99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04CE0E67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Об установлении земельного налога на территории Грузенского сельсовета Балахтинского района Красноярского края</w:t>
            </w:r>
          </w:p>
          <w:p w14:paraId="700B3585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14:paraId="791120AE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соответствии с Федеральным законом № 131-ФЗ от 06.10.2003 «Об общих принципах организации местного самоуправления в Российской Федерации», Главой 31 Налогового кодекса Российской Федерации, Налоговым кодексом Российской Федерации (в редакции Федерального закона № 141-ФЗ от 29.11.2004 «О внесении изменений в часть вторую Налогового кодекса Российской Федерации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Федерации», и Уставом Грузенского сельсовета, Грузенский сельский Совет депутатов</w:t>
            </w:r>
          </w:p>
          <w:p w14:paraId="211FACAC" w14:textId="77777777" w:rsidR="00F26786" w:rsidRPr="00F26786" w:rsidRDefault="00F26786" w:rsidP="00F26786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РЕШИЛ:</w:t>
            </w:r>
          </w:p>
          <w:p w14:paraId="573006E5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88552CF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1. Ввести с 1 января 2023 года на территории Грузенского сельсовета Балахтинского района Красноярского </w:t>
            </w:r>
            <w:proofErr w:type="gramStart"/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края  земельный</w:t>
            </w:r>
            <w:proofErr w:type="gramEnd"/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налог, порядок и сроки уплаты налога за земли, находящиеся в пределах границ Грузенского сельсовета Балахтинского района Красноярского края.</w:t>
            </w:r>
          </w:p>
          <w:p w14:paraId="5DC6C450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2. Налогоплательщиками земельного налога признаются организации и физические лица, обладающие земельными участками, признаваемые объектом налогообложения в соответствии со статьей 389 Налогового кодекса Российской Федерации, на праве собственности, праве постоянного (бессрочного) пользования или праве пожизненного наследуемого владения в пределах границ Грузенского сельсовета Балахтинского района Красноярского края.</w:t>
            </w:r>
          </w:p>
          <w:p w14:paraId="2D66073B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3. Объектами налогообложения признаются земельные участки, расположенные в пределах границ Грузенского сельсовета Балахтинского района Красноярского края.</w:t>
            </w:r>
          </w:p>
          <w:p w14:paraId="3E3037ED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4.1. Налоговая база определяется в отношении каждого земельного участка как его кадастровая стоимость, указанная в Едином государственном реестре недвижимости по состоянию на 1 января года, являющегося налоговым периодом, с учетом особенностей, предусмотренных настоящей статьей.</w:t>
            </w:r>
          </w:p>
          <w:p w14:paraId="5ADE629A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4.2. Налоговая база определяется отдельно в отношении долей в праве общей собственности на земельный участок, в отношении которых налогоплательщиками признаются разные лица либо установлены различные налоговые ставки.</w:t>
            </w:r>
          </w:p>
          <w:p w14:paraId="2079902E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4.3. Налогоплательщики-организации определяют налоговую базу самостоятельно на основании сведений Государственного кадастра недвижимости о каждом земельном участке, принадлежащем им на праве собственности или праве постоянного (бессрочного) пользования.</w:t>
            </w:r>
          </w:p>
          <w:p w14:paraId="729CED34" w14:textId="103179A3" w:rsid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Налогоплательщики - физические лица, являющиеся индивидуальными предпринимателями, определяют налоговую базу самостоятельно в отношении земельных участков, используемых (предназначенных для использования) ими в предпринимательской деятельности, на основании сведений Государственного кадастра недвижимости о каждом земельном участке, принадлежащем им на праве собственности, праве постоянного (бессрочного) пользования или праве пожизненного наследуемого владения.</w:t>
            </w:r>
          </w:p>
          <w:p w14:paraId="5514153D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00B3D29A" w14:textId="5CF5E59B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9. В случае возникновения (прекращения) у налогоплательщика в течение налогового (отчетного) периода права собственности (постоянного (бессрочного) пользования, пожизненного наследуемого владения) на земельный участок (его долю) исчисление суммы налога (суммы авансового платежа по налогу) в отношении данного земельного участка производится с учетом коэффициента, определяемого как отношение числа полных месяцев, в течение которых данный земельный участок находился в собственности (постоянном (бессрочном) пользовании, пожизненном наследуемом владении) налогоплательщика, к числу календарных месяцев в налоговом (отчетном) периоде, если иное не предусмотрено настоящей статьей. При этом, если возникновение (прекращение) указанных прав произошло до 15-го числа соответствующего месяца включительно, за полный месяц принимается месяц возникновения указанных прав. Если возникновение (прекращение) указанных прав произошло после 15-го числа соответствующего месяца, за полный месяц принимается месяц прекращения указанных прав.</w:t>
            </w:r>
          </w:p>
          <w:p w14:paraId="17FA184E" w14:textId="69E294F0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10. Налогоплательщики, имеющие право на налоговые льготы, должны представить документы, подтверждающие такое право, в налоговые органы по месту нахождения земельного участка, признаваемого объектом налогообложения в соответствии со статьей 389 Налогового кодекса.</w:t>
            </w:r>
          </w:p>
          <w:p w14:paraId="70831D62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 случае возникновения (прекращения) у налогоплательщиков в течение налогового (отчетного) периода права на налоговую льготу исчисление суммы налога (суммы авансового платежа по налогу) в отношении земельного участка, по которому предоставляется право на налоговую льготу, производится с учетом коэффициента, определяемого как отношение числа полных месяцев, в течение которых отсутствует налоговая льгота, к числу календарных месяцев в налоговом (отчетном) периоде. При этом месяц возникновения права на налоговую льготу, а также месяц прекращения указанного права принимается за полный месяц.</w:t>
            </w:r>
          </w:p>
          <w:p w14:paraId="710B2984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11. Налог и авансовые платежи по налогу уплачиваются в бюджет Грузенского сельсовета по месту нахождения земельных участков, признаваемых объектом налогообложения в соответствии со статьей 389 Налогового кодекса.</w:t>
            </w:r>
          </w:p>
          <w:p w14:paraId="5444A2F7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12. Налогоплательщики, являющиеся физическими лицами, уплачивают налог на основании налогового уведомления, направленного налоговым органом.</w:t>
            </w:r>
          </w:p>
          <w:p w14:paraId="682CBADD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13. Налоговые декларации по налогу представляются налогоплательщиками не позднее 1 февраля года, следующего за истекшим налоговым периодом.</w:t>
            </w:r>
          </w:p>
          <w:p w14:paraId="1709A806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14. Налог вводится в действие на территории Грузенского сельсовета Балахтинского района Красноярского края с 1 января 2023 года.</w:t>
            </w:r>
          </w:p>
          <w:p w14:paraId="687FABB2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15. Опубликовать настоящее Решение на официальном сайте администрации и в газете «Вести села».</w:t>
            </w:r>
          </w:p>
          <w:p w14:paraId="04EAAA61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16. Настоящее Решение вступает в силу с 1 января 2023 года.</w:t>
            </w:r>
          </w:p>
          <w:p w14:paraId="3996EF21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6E609F0D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0BC29C4E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43F30313" w14:textId="77777777" w:rsidR="00F26786" w:rsidRPr="00F26786" w:rsidRDefault="00F26786" w:rsidP="00F2678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Председатель Совета депутатов</w:t>
            </w:r>
          </w:p>
          <w:p w14:paraId="4F1CE311" w14:textId="157EEBF7" w:rsidR="00F26786" w:rsidRPr="00F26786" w:rsidRDefault="00F26786" w:rsidP="00F2678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Грузенского сельсовета</w:t>
            </w:r>
          </w:p>
          <w:p w14:paraId="5CC9C638" w14:textId="223FD167" w:rsidR="00F26786" w:rsidRPr="00F26786" w:rsidRDefault="00F26786" w:rsidP="00F2678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Т.Н.Гептина</w:t>
            </w:r>
            <w:proofErr w:type="spellEnd"/>
          </w:p>
          <w:p w14:paraId="43C635C6" w14:textId="77777777" w:rsidR="00F26786" w:rsidRPr="00F26786" w:rsidRDefault="00F26786" w:rsidP="00F2678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2609C832" w14:textId="77777777" w:rsidR="00F26786" w:rsidRPr="00F26786" w:rsidRDefault="00F26786" w:rsidP="00F2678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  <w:p w14:paraId="5F97FF35" w14:textId="77777777" w:rsidR="00F26786" w:rsidRDefault="00F26786" w:rsidP="00F2678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Глава Грузенского сельсовета</w:t>
            </w:r>
          </w:p>
          <w:p w14:paraId="6051E2C8" w14:textId="4781F4C5" w:rsidR="00F26786" w:rsidRPr="00F26786" w:rsidRDefault="00F26786" w:rsidP="00F26786">
            <w:pPr>
              <w:jc w:val="right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proofErr w:type="spellStart"/>
            <w:r w:rsidRPr="00F2678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А.В.Овчинников</w:t>
            </w:r>
            <w:proofErr w:type="spellEnd"/>
          </w:p>
          <w:p w14:paraId="366857C4" w14:textId="77777777" w:rsidR="00E065EC" w:rsidRDefault="00E065EC" w:rsidP="00DC38ED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14:paraId="36CA8124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6A18C55C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7FE71A4D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08A07634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443E699B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4ECE3974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1B2025A4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22EE200B" w14:textId="77777777" w:rsidR="00E065EC" w:rsidRDefault="00E065EC" w:rsidP="00E065EC">
            <w:pPr>
              <w:pStyle w:val="ad"/>
              <w:ind w:left="29"/>
              <w:jc w:val="center"/>
              <w:rPr>
                <w:sz w:val="28"/>
                <w:szCs w:val="28"/>
                <w:lang w:eastAsia="ru-RU"/>
              </w:rPr>
            </w:pPr>
          </w:p>
          <w:p w14:paraId="6404A438" w14:textId="77777777" w:rsidR="00DC38ED" w:rsidRPr="00DC38ED" w:rsidRDefault="00DC38ED" w:rsidP="00DC38E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A5997D3" w14:textId="77777777" w:rsidR="00607B82" w:rsidRDefault="00607B82" w:rsidP="00DC38ED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415B67A2" w14:textId="77777777" w:rsidR="00E80312" w:rsidRPr="00455A20" w:rsidRDefault="00E80312" w:rsidP="00E065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919" w:type="dxa"/>
          </w:tcPr>
          <w:p w14:paraId="523C5342" w14:textId="77777777" w:rsid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E62B6E7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Налоговая база для каждого налогоплательщика, являющегося физическим лицом, определяется налоговыми органами на основании сведений, которые представляются в налоговые органы органами, осуществляющими кадастровый учет, ведение государственного кадастра недвижимости и государственную регистрацию прав на недвижимое имущество и сделок с ним.</w:t>
            </w:r>
          </w:p>
          <w:p w14:paraId="5C0FA4AB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 Установить налоговые ставки в размерах, не превышающих:</w:t>
            </w:r>
          </w:p>
          <w:p w14:paraId="5F2D0B90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0,3 процента в отношении земельных участков:</w:t>
            </w:r>
          </w:p>
          <w:p w14:paraId="5E216C2D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      </w:r>
          </w:p>
          <w:p w14:paraId="433FE485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      </w:r>
          </w:p>
          <w:p w14:paraId="052EAAEC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приобретенных (предоставленных) для личного подсобного хозяйства, садоводства, огородничества или животноводства, а также дачного хозяйства;</w:t>
            </w:r>
          </w:p>
          <w:p w14:paraId="6A5FC2B9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      </w:r>
          </w:p>
          <w:p w14:paraId="76BE2CBD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2) 1,5 процента в отношении прочих земельных участков.</w:t>
            </w:r>
          </w:p>
          <w:p w14:paraId="78C74053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5.1. Налоговым периодом признается календарный год.</w:t>
            </w:r>
          </w:p>
          <w:p w14:paraId="0EFB9F20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5.2. Отчетными периодами для налогоплательщиков - организаций и физических лиц, являющихся индивидуальными предпринимателями, признаются первый квартал, второй квартал и третий квартал календарного года.</w:t>
            </w:r>
          </w:p>
          <w:p w14:paraId="6614428C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6.</w:t>
            </w: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Льготы для организаций и физических лиц, имеющих в собственности земельные участки, являющиеся объектом налогообложения на территории Балахтинского района, установлены в соответствии со статьей 395 Налогового Кодекса РФ.</w:t>
            </w:r>
          </w:p>
          <w:p w14:paraId="3249F058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Освобождаются от налогообложения:</w:t>
            </w:r>
          </w:p>
          <w:p w14:paraId="599620A1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1) органы местного самоуправления, государственные и муниципальные учреждения образования, здравоохранения и социальной защиты, культуры и спорта</w:t>
            </w:r>
          </w:p>
          <w:p w14:paraId="6F6EB752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2) </w:t>
            </w:r>
            <w:proofErr w:type="gramStart"/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  <w:proofErr w:type="gramEnd"/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имеющие звание «Почетный гражданин села»</w:t>
            </w:r>
          </w:p>
          <w:p w14:paraId="057BC824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3) </w:t>
            </w:r>
            <w:proofErr w:type="gramStart"/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</w:t>
            </w:r>
            <w:proofErr w:type="gramEnd"/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имеющие звание «Почетный гражданин Балахтинского района»</w:t>
            </w:r>
          </w:p>
          <w:p w14:paraId="78B9D096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Налоговые льготы, предусмотренные подпунктами 2 и 3 предоставляются в отношении одного земельного участка, предоставленного для индивидуального жилищного строительства, для личного подсобного хозяйства, садоводства, огородничества или животноводства, а также дачного хозяйства, не используемого налогоплательщиком в предпринимательской деятельности.</w:t>
            </w:r>
          </w:p>
          <w:p w14:paraId="0B83FD96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Лица, имеющие право на льготы, самостоятельно ежегодно, предоставляют необходимые документы в налоговые органы в срок до 1 октября года, являющегося налоговым периодом.</w:t>
            </w:r>
          </w:p>
          <w:p w14:paraId="61A416F7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Налогоплательщики – организации и физические лица, являющиеся индивидуальными предпринимателями, исчисляют суммы авансовых платежей по налогу на землю по истечении первого, второго и третьего квартала текущего налогового периода как 1/4 соответствующей налоговой ставки процентной доли налоговой базы.</w:t>
            </w:r>
          </w:p>
          <w:p w14:paraId="6F11F9C3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8. Установить следующие сроки уплаты платежей по земельному налогу:</w:t>
            </w:r>
          </w:p>
          <w:p w14:paraId="1FA7AD98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налогоплательщиками - организациями и физическими лицами, являющимися индивидуальными предпринимателями: </w:t>
            </w:r>
          </w:p>
          <w:p w14:paraId="7EBB6E84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 xml:space="preserve"> авансовые платежи по земельному налогу уплачиваются ежеквартально, за 1 квартал не позднее 30 апреля, за 2 квартал не позднее 31 июля, за 3 квартал не позднее 31 октября;</w:t>
            </w:r>
          </w:p>
          <w:p w14:paraId="778BB709" w14:textId="77777777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платежи по итогам налогового периода не позднее 1 февраля года, следующего за истекшим налоговым периодом.</w:t>
            </w:r>
          </w:p>
          <w:p w14:paraId="45F9C27D" w14:textId="652685B2" w:rsidR="00F26786" w:rsidRPr="00F26786" w:rsidRDefault="00F26786" w:rsidP="00F26786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F2678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  <w:t>Налог подлежит уплате налогоплательщиками - физическими лицами в срок не позднее 1 декабря года, следующего за истекшим налоговым периодом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14:paraId="1473F75A" w14:textId="77777777" w:rsidR="00F26786" w:rsidRDefault="00F26786" w:rsidP="00E06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73372E4" w14:textId="69BDE36B" w:rsidR="00E065EC" w:rsidRPr="00F26786" w:rsidRDefault="00E065EC" w:rsidP="00E0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ГРУЗЕНСКИЙ </w:t>
            </w:r>
            <w:proofErr w:type="gramStart"/>
            <w:r w:rsidRPr="00F2678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СЕЛЬСКИЙ  СОВЕТ</w:t>
            </w:r>
            <w:proofErr w:type="gramEnd"/>
            <w:r w:rsidRPr="00F2678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 xml:space="preserve">  ДЕПУТАТОВ</w:t>
            </w:r>
          </w:p>
          <w:p w14:paraId="7BCB6692" w14:textId="77777777" w:rsidR="00E065EC" w:rsidRPr="00F26786" w:rsidRDefault="00E065EC" w:rsidP="00E0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proofErr w:type="gramStart"/>
            <w:r w:rsidRPr="00F2678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БАЛАХТИНСКИЙ  РАЙОН</w:t>
            </w:r>
            <w:proofErr w:type="gramEnd"/>
          </w:p>
          <w:p w14:paraId="452AF5C3" w14:textId="77777777" w:rsidR="00E065EC" w:rsidRPr="00F26786" w:rsidRDefault="00E065EC" w:rsidP="00E065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F26786">
              <w:rPr>
                <w:rFonts w:ascii="Times New Roman" w:eastAsia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  <w:t>КРАСНОЯРСКИЙ КРАЙ</w:t>
            </w:r>
          </w:p>
          <w:p w14:paraId="1C230419" w14:textId="77777777" w:rsidR="00E065EC" w:rsidRPr="00E065EC" w:rsidRDefault="00E065EC" w:rsidP="00E06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660E6C9" w14:textId="77777777" w:rsidR="00E065EC" w:rsidRPr="00393111" w:rsidRDefault="00E065EC" w:rsidP="00E065EC">
            <w:pPr>
              <w:jc w:val="center"/>
              <w:rPr>
                <w:rFonts w:ascii="Times New Roman" w:eastAsia="Times New Roman" w:hAnsi="Times New Roman" w:cs="Times New Roman"/>
                <w:color w:val="C00000"/>
                <w:sz w:val="56"/>
                <w:szCs w:val="56"/>
                <w:lang w:eastAsia="ru-RU"/>
              </w:rPr>
            </w:pPr>
            <w:r w:rsidRPr="00393111">
              <w:rPr>
                <w:rFonts w:ascii="Times New Roman" w:eastAsia="Times New Roman" w:hAnsi="Times New Roman" w:cs="Times New Roman"/>
                <w:color w:val="C00000"/>
                <w:sz w:val="56"/>
                <w:szCs w:val="56"/>
                <w:lang w:eastAsia="ru-RU"/>
              </w:rPr>
              <w:t>РЕЗОЛЮЦИЯ</w:t>
            </w:r>
          </w:p>
          <w:p w14:paraId="5AE74EAC" w14:textId="4792C3C4" w:rsidR="00E065EC" w:rsidRPr="00E065EC" w:rsidRDefault="00E065EC" w:rsidP="00E06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публичных слушаний по проекту решения о внесении </w:t>
            </w:r>
            <w:proofErr w:type="gramStart"/>
            <w:r w:rsidRPr="00E0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дополнений  в</w:t>
            </w:r>
            <w:proofErr w:type="gramEnd"/>
            <w:r w:rsidRPr="00E06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Устав Грузенского сельсовета Балахтинского района Красноярского края</w:t>
            </w:r>
          </w:p>
          <w:p w14:paraId="34280B02" w14:textId="7F3B2616" w:rsidR="00E065EC" w:rsidRPr="00E065EC" w:rsidRDefault="00E065EC" w:rsidP="00E065E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66798C" w14:textId="77777777" w:rsid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FD5F323" w14:textId="76C20C80" w:rsidR="00E065EC" w:rsidRP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Участники публичных слушаний, обсудив доклад по </w:t>
            </w:r>
            <w:proofErr w:type="gramStart"/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проекту  решения</w:t>
            </w:r>
            <w:proofErr w:type="gramEnd"/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депутатов сельского Совета по вопросу «О внесении дополнений  в Устав Грузенского сельсовета Балахтинского района Красноярского края»  отмечают:</w:t>
            </w:r>
          </w:p>
          <w:p w14:paraId="2DDD7270" w14:textId="77777777" w:rsidR="00E065EC" w:rsidRP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 предложенный проект решения соответствует </w:t>
            </w:r>
            <w:proofErr w:type="gramStart"/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требованиям  федерального</w:t>
            </w:r>
            <w:proofErr w:type="gramEnd"/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закона «Об общих принципах организации  местного самоуправления в Российской Федерации» и интересам населения Грузенского сельсовета.</w:t>
            </w:r>
          </w:p>
          <w:p w14:paraId="237BFBAB" w14:textId="77777777" w:rsidR="00E065EC" w:rsidRP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ab/>
            </w:r>
          </w:p>
          <w:p w14:paraId="6672A5D0" w14:textId="77777777" w:rsidR="00E065EC" w:rsidRP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Учитывая вышеизложенное, руководствуясь Положением о публичных слушаниях, участники публичных слушаний рекомендуют Грузенскому сельскому Совету:</w:t>
            </w:r>
          </w:p>
          <w:p w14:paraId="574FFC78" w14:textId="77777777" w:rsidR="00E065EC" w:rsidRP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принять решение о внесении изменений и дополнений в Устав Грузенского сельсовета Балахтинского района Красноярского края следующего содержания, после слов «в газете «Вести села».</w:t>
            </w:r>
          </w:p>
          <w:p w14:paraId="3295749E" w14:textId="77777777" w:rsidR="00E065EC" w:rsidRPr="00E065EC" w:rsidRDefault="00E065EC" w:rsidP="00E065EC">
            <w:pPr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A78FE4" w14:textId="77777777" w:rsidR="00E065EC" w:rsidRPr="00E065EC" w:rsidRDefault="00E065EC" w:rsidP="00E06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Председательствующий </w:t>
            </w:r>
          </w:p>
          <w:p w14:paraId="7947E408" w14:textId="77777777" w:rsidR="00E065EC" w:rsidRPr="00E065EC" w:rsidRDefault="00E065EC" w:rsidP="00E06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 публичных слушаниях</w:t>
            </w:r>
          </w:p>
          <w:p w14:paraId="56040EAD" w14:textId="77777777" w:rsidR="00E065EC" w:rsidRPr="00E065EC" w:rsidRDefault="00E065EC" w:rsidP="00E065EC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E065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Т.Н.Гептина</w:t>
            </w:r>
            <w:proofErr w:type="spellEnd"/>
          </w:p>
          <w:p w14:paraId="74B3E1C7" w14:textId="77777777" w:rsidR="00E065EC" w:rsidRDefault="00E065EC" w:rsidP="00E065EC">
            <w:pP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3E994D1" w14:textId="77777777" w:rsidR="00E065EC" w:rsidRDefault="00E065EC" w:rsidP="00E065EC">
            <w:pPr>
              <w:pBdr>
                <w:bottom w:val="single" w:sz="12" w:space="1" w:color="auto"/>
              </w:pBdr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399577CA" w14:textId="77777777" w:rsidR="00E065EC" w:rsidRDefault="00E065EC" w:rsidP="00E065EC">
            <w:pPr>
              <w:jc w:val="center"/>
              <w:rPr>
                <w:rFonts w:ascii="Arial" w:eastAsia="Times New Roman" w:hAnsi="Arial" w:cs="Arial"/>
                <w:sz w:val="20"/>
                <w:szCs w:val="16"/>
                <w:lang w:eastAsia="ru-RU"/>
              </w:rPr>
            </w:pPr>
          </w:p>
          <w:p w14:paraId="1C7C462C" w14:textId="77777777" w:rsidR="00E065EC" w:rsidRPr="00F26786" w:rsidRDefault="00E065EC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36"/>
                <w:szCs w:val="18"/>
                <w:u w:val="single"/>
                <w:lang w:eastAsia="ru-RU"/>
              </w:rPr>
            </w:pPr>
            <w:r w:rsidRPr="00F26786">
              <w:rPr>
                <w:rFonts w:ascii="Arial" w:eastAsia="Times New Roman" w:hAnsi="Arial" w:cs="Arial"/>
                <w:b/>
                <w:color w:val="C00000"/>
                <w:sz w:val="36"/>
                <w:szCs w:val="18"/>
                <w:u w:val="single"/>
                <w:lang w:eastAsia="ru-RU"/>
              </w:rPr>
              <w:t>Уважаемые жители села!</w:t>
            </w:r>
          </w:p>
          <w:p w14:paraId="669CB8B5" w14:textId="77777777" w:rsidR="00E065EC" w:rsidRPr="00F26786" w:rsidRDefault="00E065EC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u w:val="single"/>
                <w:lang w:eastAsia="ru-RU"/>
              </w:rPr>
            </w:pPr>
          </w:p>
          <w:p w14:paraId="2566F6D6" w14:textId="77777777" w:rsidR="00E065EC" w:rsidRPr="00F26786" w:rsidRDefault="00E065EC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u w:val="single"/>
                <w:lang w:eastAsia="ru-RU"/>
              </w:rPr>
            </w:pPr>
          </w:p>
          <w:p w14:paraId="6CD50146" w14:textId="77777777" w:rsidR="00F26786" w:rsidRPr="00F26786" w:rsidRDefault="00E065EC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36"/>
                <w:lang w:eastAsia="ru-RU"/>
              </w:rPr>
            </w:pPr>
            <w:r w:rsidRPr="00F26786">
              <w:rPr>
                <w:rFonts w:ascii="Arial" w:eastAsia="Times New Roman" w:hAnsi="Arial" w:cs="Arial"/>
                <w:b/>
                <w:color w:val="C00000"/>
                <w:sz w:val="36"/>
                <w:lang w:eastAsia="ru-RU"/>
              </w:rPr>
              <w:t xml:space="preserve">Сессия Совета депутатов </w:t>
            </w:r>
          </w:p>
          <w:p w14:paraId="7A18259D" w14:textId="45A6B45B" w:rsidR="00E065EC" w:rsidRPr="00F26786" w:rsidRDefault="00F26786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>по</w:t>
            </w:r>
            <w:r w:rsidR="00E065EC" w:rsidRPr="00F26786"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 xml:space="preserve"> приняти</w:t>
            </w:r>
            <w:r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>ю</w:t>
            </w:r>
            <w:r w:rsidR="00E065EC" w:rsidRPr="00F26786"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 xml:space="preserve"> </w:t>
            </w:r>
            <w:proofErr w:type="gramStart"/>
            <w:r w:rsidR="00E065EC" w:rsidRPr="00F26786"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>Решения  о</w:t>
            </w:r>
            <w:proofErr w:type="gramEnd"/>
            <w:r w:rsidR="00E065EC" w:rsidRPr="00F26786"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 xml:space="preserve"> внесении изменений и дополнений в Устав Грузенского сельсовета Балахтинского района </w:t>
            </w:r>
          </w:p>
          <w:p w14:paraId="0B67E8E1" w14:textId="77777777" w:rsidR="00E065EC" w:rsidRPr="00F26786" w:rsidRDefault="00E065EC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</w:pPr>
          </w:p>
          <w:p w14:paraId="24E171ED" w14:textId="1FA8AF45" w:rsidR="00E065EC" w:rsidRPr="00F26786" w:rsidRDefault="00E065EC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</w:pPr>
            <w:r w:rsidRPr="00F26786"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 xml:space="preserve">назначена на </w:t>
            </w:r>
            <w:r w:rsidR="00F26786">
              <w:rPr>
                <w:rFonts w:ascii="Arial" w:eastAsia="Times New Roman" w:hAnsi="Arial" w:cs="Arial"/>
                <w:b/>
                <w:i/>
                <w:color w:val="C00000"/>
                <w:sz w:val="32"/>
                <w:szCs w:val="18"/>
                <w:lang w:eastAsia="ru-RU"/>
              </w:rPr>
              <w:t>23</w:t>
            </w:r>
            <w:r w:rsidRPr="00F26786">
              <w:rPr>
                <w:rFonts w:ascii="Arial" w:eastAsia="Times New Roman" w:hAnsi="Arial" w:cs="Arial"/>
                <w:b/>
                <w:i/>
                <w:color w:val="C00000"/>
                <w:sz w:val="32"/>
                <w:szCs w:val="18"/>
                <w:lang w:eastAsia="ru-RU"/>
              </w:rPr>
              <w:t>.</w:t>
            </w:r>
            <w:r w:rsidR="00F26786">
              <w:rPr>
                <w:rFonts w:ascii="Arial" w:eastAsia="Times New Roman" w:hAnsi="Arial" w:cs="Arial"/>
                <w:b/>
                <w:i/>
                <w:color w:val="C00000"/>
                <w:sz w:val="32"/>
                <w:szCs w:val="18"/>
                <w:lang w:eastAsia="ru-RU"/>
              </w:rPr>
              <w:t>12</w:t>
            </w:r>
            <w:r w:rsidRPr="00F26786">
              <w:rPr>
                <w:rFonts w:ascii="Arial" w:eastAsia="Times New Roman" w:hAnsi="Arial" w:cs="Arial"/>
                <w:b/>
                <w:i/>
                <w:color w:val="C00000"/>
                <w:sz w:val="32"/>
                <w:szCs w:val="18"/>
                <w:lang w:eastAsia="ru-RU"/>
              </w:rPr>
              <w:t xml:space="preserve">.2022г.  16-00 </w:t>
            </w:r>
            <w:r w:rsidRPr="00F26786">
              <w:rPr>
                <w:rFonts w:ascii="Arial" w:eastAsia="Times New Roman" w:hAnsi="Arial" w:cs="Arial"/>
                <w:b/>
                <w:i/>
                <w:color w:val="C00000"/>
                <w:sz w:val="28"/>
                <w:szCs w:val="18"/>
                <w:lang w:eastAsia="ru-RU"/>
              </w:rPr>
              <w:t>час</w:t>
            </w:r>
            <w:r w:rsidRPr="00F26786"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>.</w:t>
            </w:r>
          </w:p>
          <w:p w14:paraId="77DC5701" w14:textId="77777777" w:rsidR="00E065EC" w:rsidRPr="00F26786" w:rsidRDefault="00E065EC" w:rsidP="00E065EC">
            <w:pPr>
              <w:jc w:val="center"/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</w:pPr>
            <w:r w:rsidRPr="00F26786">
              <w:rPr>
                <w:rFonts w:ascii="Arial" w:eastAsia="Times New Roman" w:hAnsi="Arial" w:cs="Arial"/>
                <w:b/>
                <w:color w:val="C00000"/>
                <w:sz w:val="28"/>
                <w:szCs w:val="18"/>
                <w:lang w:eastAsia="ru-RU"/>
              </w:rPr>
              <w:t xml:space="preserve"> в сельском доме культуры</w:t>
            </w:r>
          </w:p>
          <w:p w14:paraId="3D6AAB54" w14:textId="77777777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47C0CA30" w14:textId="77777777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4CAD2C86" w14:textId="77777777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3D098907" w14:textId="77777777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2E662F55" w14:textId="77777777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2F2A2F14" w14:textId="77777777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0598D37B" w14:textId="77777777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37C905BF" w14:textId="42B2E516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</w:t>
            </w:r>
          </w:p>
          <w:p w14:paraId="0DF94EE8" w14:textId="50581B7C" w:rsidR="00E065EC" w:rsidRDefault="00E065EC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5F234F58" w14:textId="68A7C100" w:rsidR="00F26786" w:rsidRDefault="00F26786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06A41BA2" w14:textId="5C41D78D" w:rsidR="00F26786" w:rsidRDefault="00F26786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78442EFF" w14:textId="6ACBD95B" w:rsidR="00F26786" w:rsidRDefault="00F26786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295E677B" w14:textId="25B4910F" w:rsidR="00F26786" w:rsidRDefault="00F26786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1B2DA8D8" w14:textId="41B32961" w:rsidR="00F26786" w:rsidRDefault="00F26786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11474FF3" w14:textId="77D2CB5B" w:rsidR="00F26786" w:rsidRDefault="00F26786" w:rsidP="00E065EC">
            <w:pPr>
              <w:jc w:val="center"/>
              <w:rPr>
                <w:bCs/>
                <w:sz w:val="18"/>
                <w:szCs w:val="18"/>
              </w:rPr>
            </w:pPr>
          </w:p>
          <w:p w14:paraId="6CD05718" w14:textId="09278F0A" w:rsidR="00F26786" w:rsidRDefault="00F26786" w:rsidP="00E065EC">
            <w:pPr>
              <w:jc w:val="center"/>
              <w:rPr>
                <w:bCs/>
                <w:sz w:val="18"/>
                <w:szCs w:val="18"/>
              </w:rPr>
            </w:pPr>
            <w:r w:rsidRPr="00F26786">
              <w:rPr>
                <w:bCs/>
                <w:sz w:val="18"/>
                <w:szCs w:val="18"/>
                <w:highlight w:val="darkYellow"/>
              </w:rPr>
              <w:t>______________________________________________________</w:t>
            </w:r>
          </w:p>
          <w:p w14:paraId="1786AE88" w14:textId="77777777" w:rsidR="00F26786" w:rsidRPr="00F26786" w:rsidRDefault="00F26786" w:rsidP="00F26786">
            <w:pPr>
              <w:tabs>
                <w:tab w:val="left" w:pos="8880"/>
              </w:tabs>
              <w:jc w:val="center"/>
              <w:rPr>
                <w:sz w:val="16"/>
                <w:szCs w:val="18"/>
              </w:rPr>
            </w:pPr>
            <w:r w:rsidRPr="00F26786">
              <w:rPr>
                <w:sz w:val="16"/>
                <w:szCs w:val="18"/>
              </w:rPr>
              <w:t>Ответственная за выпуск – Гурина Н.С.</w:t>
            </w:r>
          </w:p>
          <w:p w14:paraId="24E2542D" w14:textId="77777777" w:rsidR="00F26786" w:rsidRPr="00F26786" w:rsidRDefault="00F26786" w:rsidP="00F26786">
            <w:pPr>
              <w:tabs>
                <w:tab w:val="left" w:pos="8880"/>
              </w:tabs>
              <w:jc w:val="center"/>
              <w:rPr>
                <w:sz w:val="16"/>
                <w:szCs w:val="18"/>
              </w:rPr>
            </w:pPr>
            <w:r w:rsidRPr="00F26786">
              <w:rPr>
                <w:sz w:val="16"/>
                <w:szCs w:val="18"/>
              </w:rPr>
              <w:t>Отпечатано в администрации Грузенского сельсовета</w:t>
            </w:r>
          </w:p>
          <w:p w14:paraId="19C401BD" w14:textId="77777777" w:rsidR="00F26786" w:rsidRPr="00F26786" w:rsidRDefault="00F26786" w:rsidP="00F26786">
            <w:pPr>
              <w:tabs>
                <w:tab w:val="left" w:pos="8880"/>
              </w:tabs>
              <w:jc w:val="center"/>
              <w:rPr>
                <w:sz w:val="16"/>
                <w:szCs w:val="18"/>
              </w:rPr>
            </w:pPr>
            <w:r w:rsidRPr="00F26786">
              <w:rPr>
                <w:sz w:val="16"/>
                <w:szCs w:val="18"/>
              </w:rPr>
              <w:t>По адресу: 662351, Красноярский край Балахтинский район</w:t>
            </w:r>
          </w:p>
          <w:p w14:paraId="0F837CC4" w14:textId="77777777" w:rsidR="00F26786" w:rsidRPr="00F26786" w:rsidRDefault="00F26786" w:rsidP="00F26786">
            <w:pPr>
              <w:tabs>
                <w:tab w:val="left" w:pos="8880"/>
              </w:tabs>
              <w:jc w:val="center"/>
              <w:rPr>
                <w:sz w:val="16"/>
                <w:szCs w:val="18"/>
              </w:rPr>
            </w:pPr>
            <w:proofErr w:type="spellStart"/>
            <w:proofErr w:type="gramStart"/>
            <w:r w:rsidRPr="00F26786">
              <w:rPr>
                <w:sz w:val="16"/>
                <w:szCs w:val="18"/>
              </w:rPr>
              <w:t>с.Грузенка</w:t>
            </w:r>
            <w:proofErr w:type="spellEnd"/>
            <w:r w:rsidRPr="00F26786">
              <w:rPr>
                <w:sz w:val="16"/>
                <w:szCs w:val="18"/>
              </w:rPr>
              <w:t xml:space="preserve">  </w:t>
            </w:r>
            <w:proofErr w:type="spellStart"/>
            <w:r w:rsidRPr="00F26786">
              <w:rPr>
                <w:sz w:val="16"/>
                <w:szCs w:val="18"/>
              </w:rPr>
              <w:t>л.Полесенка</w:t>
            </w:r>
            <w:proofErr w:type="spellEnd"/>
            <w:proofErr w:type="gramEnd"/>
            <w:r w:rsidRPr="00F26786">
              <w:rPr>
                <w:sz w:val="16"/>
                <w:szCs w:val="18"/>
              </w:rPr>
              <w:t>, д.37</w:t>
            </w:r>
          </w:p>
          <w:p w14:paraId="3AD936F9" w14:textId="403B0B9E" w:rsidR="00E065EC" w:rsidRPr="000F0B43" w:rsidRDefault="00F26786" w:rsidP="00F26786">
            <w:pPr>
              <w:jc w:val="center"/>
              <w:rPr>
                <w:bCs/>
                <w:sz w:val="18"/>
                <w:szCs w:val="18"/>
              </w:rPr>
            </w:pPr>
            <w:r w:rsidRPr="00F26786">
              <w:rPr>
                <w:sz w:val="16"/>
                <w:szCs w:val="18"/>
              </w:rPr>
              <w:t xml:space="preserve">Подписано в печать: </w:t>
            </w:r>
            <w:r>
              <w:rPr>
                <w:sz w:val="16"/>
                <w:szCs w:val="18"/>
              </w:rPr>
              <w:t>23</w:t>
            </w:r>
            <w:r w:rsidRPr="00F26786">
              <w:rPr>
                <w:sz w:val="16"/>
                <w:szCs w:val="18"/>
              </w:rPr>
              <w:t xml:space="preserve">.11.2022 года. Тираж – 100 экз. </w:t>
            </w:r>
          </w:p>
        </w:tc>
      </w:tr>
    </w:tbl>
    <w:p w14:paraId="4CC842EC" w14:textId="12B27BA5" w:rsidR="00455A20" w:rsidRPr="00607B82" w:rsidRDefault="00455A20" w:rsidP="00E065EC">
      <w:pPr>
        <w:tabs>
          <w:tab w:val="left" w:pos="8880"/>
        </w:tabs>
        <w:spacing w:after="0" w:line="240" w:lineRule="auto"/>
        <w:jc w:val="center"/>
        <w:rPr>
          <w:sz w:val="16"/>
          <w:szCs w:val="18"/>
        </w:rPr>
      </w:pPr>
    </w:p>
    <w:sectPr w:rsidR="00455A20" w:rsidRPr="00607B82" w:rsidSect="00DC38ED">
      <w:headerReference w:type="default" r:id="rId8"/>
      <w:pgSz w:w="11906" w:h="16838"/>
      <w:pgMar w:top="426" w:right="282" w:bottom="284" w:left="28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ADCB2" w14:textId="77777777" w:rsidR="00D543D1" w:rsidRDefault="00D543D1" w:rsidP="00455A20">
      <w:pPr>
        <w:spacing w:after="0" w:line="240" w:lineRule="auto"/>
      </w:pPr>
      <w:r>
        <w:separator/>
      </w:r>
    </w:p>
  </w:endnote>
  <w:endnote w:type="continuationSeparator" w:id="0">
    <w:p w14:paraId="5D16AFA1" w14:textId="77777777" w:rsidR="00D543D1" w:rsidRDefault="00D543D1" w:rsidP="00455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32A51" w14:textId="77777777" w:rsidR="00D543D1" w:rsidRDefault="00D543D1" w:rsidP="00455A20">
      <w:pPr>
        <w:spacing w:after="0" w:line="240" w:lineRule="auto"/>
      </w:pPr>
      <w:r>
        <w:separator/>
      </w:r>
    </w:p>
  </w:footnote>
  <w:footnote w:type="continuationSeparator" w:id="0">
    <w:p w14:paraId="6444D714" w14:textId="77777777" w:rsidR="00D543D1" w:rsidRDefault="00D543D1" w:rsidP="00455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72383" w14:textId="1EEEB450" w:rsidR="00DC38ED" w:rsidRPr="00F26786" w:rsidRDefault="00CE6370" w:rsidP="00455A20">
    <w:pPr>
      <w:pStyle w:val="a5"/>
      <w:jc w:val="right"/>
      <w:rPr>
        <w:color w:val="FF0000"/>
        <w:sz w:val="14"/>
        <w:szCs w:val="14"/>
      </w:rPr>
    </w:pPr>
    <w:r w:rsidRPr="00F26786">
      <w:rPr>
        <w:b/>
        <w:color w:val="FF0000"/>
        <w:sz w:val="16"/>
        <w:szCs w:val="16"/>
      </w:rPr>
      <w:t>Периодическое печатное издание муниципального образования Грузенский сельсовет</w:t>
    </w:r>
    <w:r w:rsidRPr="00F26786">
      <w:rPr>
        <w:b/>
        <w:color w:val="FF0000"/>
        <w:sz w:val="14"/>
        <w:szCs w:val="14"/>
      </w:rPr>
      <w:t xml:space="preserve"> </w:t>
    </w:r>
    <w:r w:rsidR="00455A20" w:rsidRPr="00F26786">
      <w:rPr>
        <w:b/>
        <w:color w:val="FF0000"/>
        <w:sz w:val="14"/>
        <w:szCs w:val="14"/>
      </w:rPr>
      <w:t xml:space="preserve">№ </w:t>
    </w:r>
    <w:r w:rsidR="00F26786">
      <w:rPr>
        <w:b/>
        <w:color w:val="FF0000"/>
        <w:sz w:val="14"/>
        <w:szCs w:val="14"/>
      </w:rPr>
      <w:t>230</w:t>
    </w:r>
    <w:r w:rsidR="00E80312" w:rsidRPr="00F26786">
      <w:rPr>
        <w:b/>
        <w:color w:val="FF0000"/>
        <w:sz w:val="14"/>
        <w:szCs w:val="14"/>
      </w:rPr>
      <w:t>(2</w:t>
    </w:r>
    <w:r w:rsidR="00E9094C" w:rsidRPr="00F26786">
      <w:rPr>
        <w:b/>
        <w:color w:val="FF0000"/>
        <w:sz w:val="14"/>
        <w:szCs w:val="14"/>
      </w:rPr>
      <w:t>9</w:t>
    </w:r>
    <w:r w:rsidR="00F26786">
      <w:rPr>
        <w:b/>
        <w:color w:val="FF0000"/>
        <w:sz w:val="14"/>
        <w:szCs w:val="14"/>
      </w:rPr>
      <w:t>6</w:t>
    </w:r>
    <w:r w:rsidR="00E80312" w:rsidRPr="00F26786">
      <w:rPr>
        <w:b/>
        <w:color w:val="FF0000"/>
        <w:sz w:val="14"/>
        <w:szCs w:val="14"/>
      </w:rPr>
      <w:t>)</w:t>
    </w:r>
    <w:r w:rsidR="005D405D" w:rsidRPr="00F26786">
      <w:rPr>
        <w:b/>
        <w:color w:val="FF0000"/>
        <w:sz w:val="14"/>
        <w:szCs w:val="14"/>
      </w:rPr>
      <w:t xml:space="preserve"> от </w:t>
    </w:r>
    <w:r w:rsidR="00F26786">
      <w:rPr>
        <w:b/>
        <w:color w:val="FF0000"/>
        <w:sz w:val="14"/>
        <w:szCs w:val="14"/>
      </w:rPr>
      <w:t>23</w:t>
    </w:r>
    <w:r w:rsidR="00E9094C" w:rsidRPr="00F26786">
      <w:rPr>
        <w:b/>
        <w:color w:val="FF0000"/>
        <w:sz w:val="14"/>
        <w:szCs w:val="14"/>
      </w:rPr>
      <w:t>.</w:t>
    </w:r>
    <w:r w:rsidR="00F26786">
      <w:rPr>
        <w:b/>
        <w:color w:val="FF0000"/>
        <w:sz w:val="14"/>
        <w:szCs w:val="14"/>
      </w:rPr>
      <w:t>11</w:t>
    </w:r>
    <w:r w:rsidR="00E9094C" w:rsidRPr="00F26786">
      <w:rPr>
        <w:b/>
        <w:color w:val="FF0000"/>
        <w:sz w:val="14"/>
        <w:szCs w:val="14"/>
      </w:rPr>
      <w:t>.2022</w:t>
    </w:r>
    <w:r w:rsidR="00455A20" w:rsidRPr="00F26786">
      <w:rPr>
        <w:b/>
        <w:color w:val="FF0000"/>
        <w:sz w:val="14"/>
        <w:szCs w:val="14"/>
      </w:rPr>
      <w:t xml:space="preserve"> года.</w:t>
    </w:r>
    <w:r w:rsidR="00455A20" w:rsidRPr="00F26786">
      <w:rPr>
        <w:color w:val="FF0000"/>
        <w:sz w:val="14"/>
        <w:szCs w:val="14"/>
      </w:rPr>
      <w:t xml:space="preserve">  </w:t>
    </w:r>
  </w:p>
  <w:p w14:paraId="5CFA4349" w14:textId="77777777" w:rsidR="00455A20" w:rsidRPr="00F26786" w:rsidRDefault="00455A20" w:rsidP="00455A20">
    <w:pPr>
      <w:pStyle w:val="a5"/>
      <w:jc w:val="right"/>
      <w:rPr>
        <w:color w:val="FF0000"/>
        <w:sz w:val="14"/>
        <w:szCs w:val="14"/>
      </w:rPr>
    </w:pPr>
    <w:r w:rsidRPr="00F26786">
      <w:rPr>
        <w:b/>
        <w:i/>
        <w:color w:val="FF0000"/>
        <w:sz w:val="14"/>
        <w:szCs w:val="14"/>
      </w:rPr>
      <w:t>Распространяется бесплатно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A3204"/>
    <w:multiLevelType w:val="hybridMultilevel"/>
    <w:tmpl w:val="F8EAA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6889"/>
    <w:multiLevelType w:val="hybridMultilevel"/>
    <w:tmpl w:val="345071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430804"/>
    <w:multiLevelType w:val="hybridMultilevel"/>
    <w:tmpl w:val="45567488"/>
    <w:lvl w:ilvl="0" w:tplc="5C06C1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22F2432"/>
    <w:multiLevelType w:val="hybridMultilevel"/>
    <w:tmpl w:val="77EAEEE6"/>
    <w:lvl w:ilvl="0" w:tplc="09A8BD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140418597">
    <w:abstractNumId w:val="0"/>
  </w:num>
  <w:num w:numId="2" w16cid:durableId="1124890344">
    <w:abstractNumId w:val="1"/>
  </w:num>
  <w:num w:numId="3" w16cid:durableId="1977443443">
    <w:abstractNumId w:val="3"/>
  </w:num>
  <w:num w:numId="4" w16cid:durableId="6803994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04"/>
    <w:rsid w:val="000E40AB"/>
    <w:rsid w:val="000F0B43"/>
    <w:rsid w:val="0014615F"/>
    <w:rsid w:val="0017191C"/>
    <w:rsid w:val="001D7404"/>
    <w:rsid w:val="00235FA2"/>
    <w:rsid w:val="00257220"/>
    <w:rsid w:val="00376B33"/>
    <w:rsid w:val="00393111"/>
    <w:rsid w:val="003B16FA"/>
    <w:rsid w:val="003C03C7"/>
    <w:rsid w:val="00455A20"/>
    <w:rsid w:val="004965C6"/>
    <w:rsid w:val="004F1DE9"/>
    <w:rsid w:val="00510416"/>
    <w:rsid w:val="005147FA"/>
    <w:rsid w:val="00542B72"/>
    <w:rsid w:val="00562EE0"/>
    <w:rsid w:val="00577C33"/>
    <w:rsid w:val="005B1A0F"/>
    <w:rsid w:val="005D405D"/>
    <w:rsid w:val="00607B82"/>
    <w:rsid w:val="0064262E"/>
    <w:rsid w:val="0066178D"/>
    <w:rsid w:val="00675B13"/>
    <w:rsid w:val="006D2FE5"/>
    <w:rsid w:val="008672BE"/>
    <w:rsid w:val="008769A6"/>
    <w:rsid w:val="00912249"/>
    <w:rsid w:val="00971A3B"/>
    <w:rsid w:val="00A2027D"/>
    <w:rsid w:val="00B01AE1"/>
    <w:rsid w:val="00B554E6"/>
    <w:rsid w:val="00BA12DA"/>
    <w:rsid w:val="00BA6705"/>
    <w:rsid w:val="00C03AA4"/>
    <w:rsid w:val="00C1427B"/>
    <w:rsid w:val="00CC1018"/>
    <w:rsid w:val="00CE6370"/>
    <w:rsid w:val="00D23891"/>
    <w:rsid w:val="00D543D1"/>
    <w:rsid w:val="00D72C8F"/>
    <w:rsid w:val="00DC38ED"/>
    <w:rsid w:val="00E065EC"/>
    <w:rsid w:val="00E116AD"/>
    <w:rsid w:val="00E80312"/>
    <w:rsid w:val="00E90226"/>
    <w:rsid w:val="00E9094C"/>
    <w:rsid w:val="00F22740"/>
    <w:rsid w:val="00F26786"/>
    <w:rsid w:val="00F42D90"/>
    <w:rsid w:val="00F979C0"/>
    <w:rsid w:val="00FD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F0686"/>
  <w15:docId w15:val="{92F40945-83B6-476D-A91D-118E0B03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C8F"/>
  </w:style>
  <w:style w:type="paragraph" w:styleId="1">
    <w:name w:val="heading 1"/>
    <w:basedOn w:val="a"/>
    <w:next w:val="a"/>
    <w:link w:val="10"/>
    <w:uiPriority w:val="9"/>
    <w:qFormat/>
    <w:rsid w:val="00E9022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55A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55A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header"/>
    <w:basedOn w:val="a"/>
    <w:link w:val="a6"/>
    <w:uiPriority w:val="99"/>
    <w:unhideWhenUsed/>
    <w:rsid w:val="0045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5A20"/>
  </w:style>
  <w:style w:type="paragraph" w:styleId="a7">
    <w:name w:val="footer"/>
    <w:basedOn w:val="a"/>
    <w:link w:val="a8"/>
    <w:uiPriority w:val="99"/>
    <w:unhideWhenUsed/>
    <w:rsid w:val="00455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5A20"/>
  </w:style>
  <w:style w:type="table" w:styleId="a9">
    <w:name w:val="Table Grid"/>
    <w:basedOn w:val="a1"/>
    <w:uiPriority w:val="59"/>
    <w:rsid w:val="00455A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617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178D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DC38E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9022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List Paragraph"/>
    <w:basedOn w:val="a"/>
    <w:uiPriority w:val="34"/>
    <w:qFormat/>
    <w:rsid w:val="00E0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754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24AC2-C029-42FB-A60D-8F44872E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16</cp:revision>
  <cp:lastPrinted>2023-01-12T07:11:00Z</cp:lastPrinted>
  <dcterms:created xsi:type="dcterms:W3CDTF">2017-03-05T15:24:00Z</dcterms:created>
  <dcterms:modified xsi:type="dcterms:W3CDTF">2023-01-12T07:11:00Z</dcterms:modified>
</cp:coreProperties>
</file>